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4111" w:leader="none"/>
        </w:tabs>
        <w:jc w:val="center"/>
        <w:rPr>
          <w:sz w:val="29"/>
        </w:rPr>
      </w:pPr>
      <w:r>
        <w:rPr/>
        <w:drawing>
          <wp:inline distT="0" distB="0" distL="0" distR="0">
            <wp:extent cx="469265" cy="5746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jc w:val="center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АДМИНИСТРАЦИЯ ТОТЕМСКОГО</w:t>
      </w:r>
      <w:r>
        <w:rPr>
          <w:b/>
          <w:sz w:val="29"/>
        </w:rPr>
        <w:t xml:space="preserve"> </w:t>
      </w:r>
      <w:r>
        <w:rPr>
          <w:b/>
          <w:sz w:val="28"/>
        </w:rPr>
        <w:t xml:space="preserve">МУНИЦИПАЛЬНОГО </w:t>
      </w:r>
      <w:r>
        <w:rPr>
          <w:b/>
          <w:sz w:val="28"/>
          <w:szCs w:val="24"/>
          <w:lang w:val="ru-RU"/>
        </w:rPr>
        <w:t>ОКРУГА</w:t>
      </w:r>
    </w:p>
    <w:p>
      <w:pPr>
        <w:pStyle w:val="Normal"/>
        <w:rPr/>
      </w:pPr>
      <w:r>
        <w:rPr/>
      </w:r>
    </w:p>
    <w:p>
      <w:pPr>
        <w:pStyle w:val="4"/>
        <w:rPr/>
      </w:pPr>
      <w:r>
        <w:rPr/>
        <w:t>ПОСТАНОВЛЕНИЕ</w:t>
      </w:r>
    </w:p>
    <w:p>
      <w:pPr>
        <w:pStyle w:val="Normal"/>
        <w:rPr/>
      </w:pPr>
      <w:r>
        <w:rPr/>
      </w:r>
    </w:p>
    <w:p>
      <w:pPr>
        <w:pStyle w:val="Normal"/>
        <w:rPr>
          <w:sz w:val="29"/>
        </w:rPr>
      </w:pPr>
      <w:r>
        <w:rPr>
          <w:sz w:val="29"/>
        </w:rPr>
        <w:t xml:space="preserve">От                                                                                        № </w:t>
      </w:r>
    </w:p>
    <w:p>
      <w:pPr>
        <w:pStyle w:val="Normal"/>
        <w:jc w:val="center"/>
        <w:rPr/>
      </w:pPr>
      <w:r>
        <w:rPr/>
        <w:t>г. Тотьма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right="3260" w:hanging="0"/>
        <w:rPr/>
      </w:pPr>
      <w:r>
        <w:rPr>
          <w:color w:val="00000A"/>
          <w:sz w:val="28"/>
          <w:szCs w:val="28"/>
        </w:rPr>
        <w:t xml:space="preserve">Об утверждении административного регламента по предоставлению муниципальной услуги по предоставлению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</w:t>
      </w:r>
      <w:r>
        <w:rPr>
          <w:b w:val="false"/>
          <w:bCs w:val="false"/>
          <w:color w:val="00000A"/>
          <w:sz w:val="28"/>
          <w:szCs w:val="24"/>
        </w:rPr>
        <w:t>расположенных на территории Тотемского муниципально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ru-RU" w:eastAsia="ru-RU" w:bidi="ar-SA"/>
        </w:rPr>
        <w:t>го округа</w:t>
      </w:r>
    </w:p>
    <w:p>
      <w:pPr>
        <w:pStyle w:val="Normal"/>
        <w:rPr/>
      </w:pPr>
      <w:r>
        <w:rPr/>
      </w:r>
    </w:p>
    <w:p>
      <w:pPr>
        <w:pStyle w:val="Normal"/>
        <w:ind w:firstLine="709"/>
        <w:jc w:val="both"/>
        <w:rPr>
          <w:b/>
          <w:b/>
          <w:bCs/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Тотемского муниципального округа от 03.2.2023 №76 «Об утверждении порядка разработки и утверждения административных регламентов предоставления муниципальных услуг администрацией Тотемского муниципального округа», </w:t>
      </w:r>
      <w:r>
        <w:rPr>
          <w:b/>
          <w:bCs/>
          <w:color w:val="00000A"/>
          <w:sz w:val="28"/>
          <w:szCs w:val="28"/>
        </w:rPr>
        <w:t>ПОСТАНОВЛЯЕТ: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>
          <w:color w:val="00000A"/>
          <w:sz w:val="28"/>
          <w:szCs w:val="28"/>
        </w:rPr>
        <w:t xml:space="preserve">1. Утвердить административный регламент предоставления муниципальной услуги по предоставлению информации об организации общедоступного и бесплатного дошкольного, начального общего, основного общего, среднего общего образования, в образовательных учреждениях, а также дополнительного образования в образовательных учреждениях, </w:t>
      </w:r>
      <w:r>
        <w:rPr>
          <w:b w:val="false"/>
          <w:bCs w:val="false"/>
          <w:color w:val="00000A"/>
          <w:sz w:val="28"/>
          <w:szCs w:val="24"/>
        </w:rPr>
        <w:t xml:space="preserve">расположенных на территории Тотемского муниципального </w:t>
      </w:r>
      <w:r>
        <w:rPr>
          <w:b w:val="false"/>
          <w:bCs w:val="false"/>
          <w:color w:val="00000A"/>
          <w:sz w:val="24"/>
          <w:szCs w:val="24"/>
          <w:lang w:val="ru-RU" w:eastAsia="zh-CN"/>
        </w:rPr>
        <w:t>округ</w:t>
      </w:r>
      <w:r>
        <w:rPr>
          <w:b w:val="false"/>
          <w:bCs w:val="false"/>
          <w:color w:val="00000A"/>
          <w:sz w:val="24"/>
          <w:szCs w:val="24"/>
          <w:lang w:val="ru-RU" w:eastAsia="zh-CN"/>
        </w:rPr>
        <w:t>а</w:t>
      </w:r>
      <w:r>
        <w:rPr>
          <w:color w:val="00000A"/>
          <w:sz w:val="28"/>
          <w:szCs w:val="28"/>
        </w:rPr>
        <w:t xml:space="preserve"> (прилагается).</w:t>
      </w:r>
    </w:p>
    <w:p>
      <w:pPr>
        <w:pStyle w:val="Normal"/>
        <w:ind w:firstLine="709"/>
        <w:jc w:val="both"/>
        <w:rPr/>
      </w:pPr>
      <w:r>
        <w:rPr>
          <w:color w:val="00000A"/>
          <w:sz w:val="28"/>
          <w:szCs w:val="28"/>
        </w:rPr>
        <w:t>2. Признать утратившим силу постановление администрации Тотемского муниципального района от 14 февраля 2022 года № 116 «Об утверждении административного регламента 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Тотемского муниципального района</w:t>
      </w:r>
      <w:r>
        <w:rPr>
          <w:color w:val="000000"/>
          <w:sz w:val="28"/>
          <w:szCs w:val="28"/>
        </w:rPr>
        <w:t>».</w:t>
      </w:r>
    </w:p>
    <w:p>
      <w:pPr>
        <w:pStyle w:val="Normal"/>
        <w:ind w:firstLine="709"/>
        <w:jc w:val="both"/>
        <w:rPr/>
      </w:pPr>
      <w:r>
        <w:rPr>
          <w:color w:val="00000A"/>
          <w:sz w:val="28"/>
          <w:szCs w:val="28"/>
        </w:rPr>
        <w:t>3. Настоящее постановление вступает в силу после опубликования в приложении к газете «Тотемские вести» и подлежит размещению на официально</w:t>
      </w:r>
      <w:r>
        <w:rPr>
          <w:rFonts w:eastAsia="" w:cs=""/>
          <w:color w:val="00000A"/>
          <w:kern w:val="0"/>
          <w:sz w:val="28"/>
          <w:szCs w:val="28"/>
          <w:lang w:val="ru-RU" w:eastAsia="ru-RU" w:bidi="ar-SA"/>
        </w:rPr>
        <w:t>м</w:t>
      </w:r>
      <w:r>
        <w:rPr>
          <w:color w:val="00000A"/>
          <w:sz w:val="28"/>
          <w:szCs w:val="28"/>
        </w:rPr>
        <w:t xml:space="preserve"> сайте администрации </w:t>
      </w:r>
      <w:r>
        <w:rPr>
          <w:rFonts w:eastAsia="Times New Roman"/>
          <w:color w:val="00000A"/>
          <w:sz w:val="28"/>
          <w:szCs w:val="28"/>
          <w:lang w:eastAsia="ar-SA"/>
        </w:rPr>
        <w:t>Тотемского муниципального округа</w:t>
      </w:r>
      <w:r>
        <w:rPr>
          <w:color w:val="00000A"/>
          <w:sz w:val="28"/>
          <w:szCs w:val="28"/>
        </w:rPr>
        <w:t>.</w:t>
      </w:r>
    </w:p>
    <w:p>
      <w:pPr>
        <w:pStyle w:val="Normal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Глава Тотемского муниципального округа    </w:t>
        <w:tab/>
        <w:tab/>
        <w:tab/>
        <w:t>С.Л. Селянин</w:t>
      </w:r>
      <w:r>
        <w:br w:type="page"/>
      </w:r>
    </w:p>
    <w:p>
      <w:pPr>
        <w:pStyle w:val="NormalWeb"/>
        <w:spacing w:before="0" w:after="0"/>
        <w:jc w:val="right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val="x-none" w:eastAsia="zh-CN" w:bidi="ar-SA"/>
        </w:rPr>
      </w:pPr>
      <w:r>
        <w:rPr>
          <w:rFonts w:eastAsia="Times New Roman" w:cs="Times New Roman"/>
          <w:color w:val="000000"/>
          <w:kern w:val="0"/>
          <w:sz w:val="24"/>
          <w:szCs w:val="24"/>
          <w:lang w:val="x-none" w:eastAsia="zh-CN" w:bidi="ar-SA"/>
        </w:rPr>
        <w:t>УТВЕРЖДЕН</w:t>
      </w:r>
    </w:p>
    <w:p>
      <w:pPr>
        <w:pStyle w:val="NormalWeb"/>
        <w:spacing w:before="0" w:after="0"/>
        <w:jc w:val="right"/>
        <w:rPr>
          <w:szCs w:val="24"/>
        </w:rPr>
      </w:pPr>
      <w:r>
        <w:rPr>
          <w:szCs w:val="24"/>
        </w:rPr>
        <w:t xml:space="preserve">к постановлению администрации </w:t>
      </w:r>
    </w:p>
    <w:p>
      <w:pPr>
        <w:pStyle w:val="NormalWeb"/>
        <w:spacing w:before="0" w:after="0"/>
        <w:jc w:val="right"/>
        <w:rPr>
          <w:szCs w:val="24"/>
        </w:rPr>
      </w:pPr>
      <w:r>
        <w:rPr>
          <w:szCs w:val="24"/>
        </w:rPr>
        <w:t xml:space="preserve">Тотемского муниципального </w:t>
      </w:r>
      <w:r>
        <w:rPr>
          <w:sz w:val="24"/>
          <w:szCs w:val="24"/>
          <w:lang w:val="ru-RU" w:eastAsia="zh-CN"/>
        </w:rPr>
        <w:t>округа</w:t>
      </w:r>
    </w:p>
    <w:p>
      <w:pPr>
        <w:pStyle w:val="NormalWeb"/>
        <w:spacing w:before="0" w:after="0"/>
        <w:jc w:val="right"/>
        <w:rPr>
          <w:szCs w:val="24"/>
          <w:lang w:val="ru-RU"/>
        </w:rPr>
      </w:pPr>
      <w:r>
        <w:rPr>
          <w:szCs w:val="24"/>
        </w:rPr>
        <w:t xml:space="preserve">от  года № </w:t>
      </w:r>
    </w:p>
    <w:p>
      <w:pPr>
        <w:pStyle w:val="NormalWeb"/>
        <w:spacing w:before="0" w:after="0"/>
        <w:jc w:val="right"/>
        <w:rPr>
          <w:szCs w:val="24"/>
          <w:lang w:val="ru-RU"/>
        </w:rPr>
      </w:pPr>
      <w:r>
        <w:rPr>
          <w:szCs w:val="24"/>
          <w:lang w:val="ru-RU"/>
        </w:rPr>
        <w:t>(приложение)</w:t>
      </w:r>
    </w:p>
    <w:p>
      <w:pPr>
        <w:pStyle w:val="NormalWeb"/>
        <w:spacing w:before="0" w:after="0"/>
        <w:jc w:val="center"/>
        <w:rPr>
          <w:b w:val="false"/>
          <w:b w:val="false"/>
          <w:bCs w:val="false"/>
          <w:szCs w:val="24"/>
        </w:rPr>
      </w:pPr>
      <w:r>
        <w:rPr>
          <w:b w:val="false"/>
          <w:bCs w:val="false"/>
          <w:szCs w:val="24"/>
        </w:rPr>
      </w:r>
    </w:p>
    <w:p>
      <w:pPr>
        <w:pStyle w:val="NormalWeb"/>
        <w:spacing w:before="0" w:after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szCs w:val="24"/>
        </w:rPr>
        <w:t xml:space="preserve">Административный регламент </w:t>
      </w:r>
      <w:r>
        <w:rPr>
          <w:b w:val="false"/>
          <w:bCs w:val="false"/>
          <w:szCs w:val="24"/>
        </w:rPr>
        <w:t xml:space="preserve">предоставления муниципальной услуги по предоставлению информации об организации общедоступного и бесплатного дошкольного, начального общего, основного общего, среднего общего образования в образовательных учреждениях, расположенных на территории Тотемского муниципального </w:t>
      </w:r>
      <w:r>
        <w:rPr>
          <w:b w:val="false"/>
          <w:bCs w:val="false"/>
          <w:sz w:val="24"/>
          <w:szCs w:val="24"/>
          <w:lang w:val="ru-RU" w:eastAsia="zh-CN"/>
        </w:rPr>
        <w:t>округ</w:t>
      </w:r>
      <w:r>
        <w:rPr>
          <w:b w:val="false"/>
          <w:bCs w:val="false"/>
          <w:sz w:val="24"/>
          <w:szCs w:val="24"/>
          <w:lang w:val="ru-RU" w:eastAsia="zh-CN"/>
        </w:rPr>
        <w:t>а</w:t>
      </w:r>
    </w:p>
    <w:p>
      <w:pPr>
        <w:pStyle w:val="NormalWeb"/>
        <w:spacing w:before="0" w:after="0"/>
        <w:jc w:val="center"/>
        <w:rPr>
          <w:szCs w:val="24"/>
        </w:rPr>
      </w:pPr>
      <w:r>
        <w:rPr>
          <w:szCs w:val="24"/>
        </w:rPr>
      </w:r>
    </w:p>
    <w:p>
      <w:pPr>
        <w:pStyle w:val="NormalWeb"/>
        <w:numPr>
          <w:ilvl w:val="0"/>
          <w:numId w:val="2"/>
        </w:numPr>
        <w:suppressAutoHyphens w:val="false"/>
        <w:spacing w:before="0" w:after="0"/>
        <w:jc w:val="center"/>
        <w:rPr>
          <w:szCs w:val="24"/>
        </w:rPr>
      </w:pPr>
      <w:r>
        <w:rPr>
          <w:b/>
          <w:bCs/>
          <w:szCs w:val="24"/>
        </w:rPr>
        <w:t>Общие положения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0"/>
          <w:szCs w:val="24"/>
        </w:rPr>
        <w:t xml:space="preserve">1.1. Административный регламент </w:t>
      </w:r>
      <w:r>
        <w:rPr>
          <w:color w:val="00000A"/>
          <w:szCs w:val="24"/>
        </w:rPr>
        <w:t>предоставления муниципальной услуги по</w:t>
      </w:r>
      <w:r>
        <w:rPr>
          <w:color w:val="000000"/>
          <w:szCs w:val="24"/>
        </w:rPr>
        <w:t xml:space="preserve"> предоставлению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Тотемского муниципального </w:t>
      </w:r>
      <w:r>
        <w:rPr>
          <w:color w:val="000000"/>
          <w:sz w:val="24"/>
          <w:szCs w:val="24"/>
          <w:lang w:val="ru-RU" w:eastAsia="zh-CN"/>
        </w:rPr>
        <w:t>округ</w:t>
      </w:r>
      <w:r>
        <w:rPr>
          <w:color w:val="000000"/>
          <w:szCs w:val="24"/>
        </w:rPr>
        <w:t>а (далее — административный регламент, муниципальная услуга) устанавливает порядок и стандарт предоставления муниципальной услуги.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0"/>
          <w:szCs w:val="24"/>
        </w:rPr>
        <w:t>1.2. Заявителями при предоставлении муниципальной услуги являются все заинтересованные граждане Российской Федерации, иностранные граждане и лица без гражданства.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szCs w:val="24"/>
        </w:rPr>
        <w:t>1.3.</w:t>
      </w:r>
      <w:r>
        <w:rPr>
          <w:color w:val="auto"/>
          <w:sz w:val="24"/>
          <w:szCs w:val="24"/>
          <w:u w:val="none"/>
        </w:rPr>
        <w:t xml:space="preserve"> Муниципальную услугу предоставляет администрация Тотемского муниципального округа Вологодской области (далее – Уполномоченный орган).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auto"/>
          <w:sz w:val="24"/>
          <w:szCs w:val="24"/>
          <w:u w:val="none"/>
        </w:rPr>
        <w:t xml:space="preserve">Место нахождения, график работы, справочные телефоны, адрес электронной почты Уполномоченного органа, а также формы обратной связи размещаются на странице Уполномоченного органа на </w:t>
      </w:r>
      <w:r>
        <w:rPr>
          <w:rStyle w:val="Style10"/>
          <w:color w:val="auto"/>
          <w:sz w:val="24"/>
          <w:szCs w:val="24"/>
          <w:u w:val="none"/>
        </w:rPr>
        <w:t xml:space="preserve">официальном сайте </w:t>
      </w:r>
      <w:r>
        <w:rPr>
          <w:color w:val="auto"/>
          <w:sz w:val="24"/>
          <w:szCs w:val="24"/>
          <w:u w:val="none"/>
        </w:rPr>
        <w:t>Уполномоченного органа.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auto"/>
          <w:sz w:val="24"/>
          <w:szCs w:val="24"/>
          <w:u w:val="none"/>
        </w:rPr>
        <w:t>Адрес официального сайта Уполномоченного органа: https://35totemskij.gosuslugi.ru.</w:t>
      </w:r>
    </w:p>
    <w:p>
      <w:pPr>
        <w:pStyle w:val="Normal"/>
        <w:shd w:val="clear" w:color="auto" w:fill="FFFFFF"/>
        <w:bidi w:val="0"/>
        <w:spacing w:lineRule="auto" w:before="0" w:after="0"/>
        <w:ind w:left="0" w:right="0" w:firstLine="709"/>
        <w:jc w:val="both"/>
        <w:rPr/>
      </w:pPr>
      <w:r>
        <w:rPr>
          <w:i w:val="false"/>
          <w:iCs w:val="false"/>
          <w:color w:val="auto"/>
          <w:sz w:val="24"/>
          <w:szCs w:val="24"/>
          <w:u w:val="none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- Единый портал): </w:t>
      </w:r>
      <w:r>
        <w:rPr>
          <w:rStyle w:val="Style10"/>
          <w:i w:val="false"/>
          <w:iCs w:val="false"/>
          <w:color w:val="auto"/>
          <w:sz w:val="24"/>
          <w:szCs w:val="24"/>
          <w:u w:val="none"/>
        </w:rPr>
        <w:t>https://www.gosuslugi.ru</w:t>
      </w:r>
      <w:r>
        <w:rPr>
          <w:i w:val="false"/>
          <w:iCs w:val="false"/>
          <w:color w:val="auto"/>
          <w:sz w:val="24"/>
          <w:szCs w:val="24"/>
          <w:u w:val="none"/>
        </w:rPr>
        <w:t>.</w:t>
      </w:r>
    </w:p>
    <w:p>
      <w:pPr>
        <w:pStyle w:val="S1"/>
        <w:shd w:val="clear" w:color="auto" w:fill="FFFFFF"/>
        <w:bidi w:val="0"/>
        <w:spacing w:lineRule="auto" w:before="0" w:after="0"/>
        <w:ind w:left="0" w:right="0" w:firstLine="709"/>
        <w:jc w:val="both"/>
        <w:rPr/>
      </w:pPr>
      <w:r>
        <w:rPr>
          <w:rFonts w:cs="Times New Roman"/>
          <w:i w:val="false"/>
          <w:iCs w:val="false"/>
          <w:color w:val="auto"/>
          <w:sz w:val="24"/>
          <w:szCs w:val="24"/>
          <w:u w:val="none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- Региональный портал): </w:t>
      </w:r>
      <w:hyperlink r:id="rId3">
        <w:r>
          <w:rPr>
            <w:rFonts w:cs="Times New Roman"/>
            <w:i w:val="false"/>
            <w:iCs w:val="false"/>
            <w:color w:val="auto"/>
            <w:sz w:val="24"/>
            <w:szCs w:val="24"/>
            <w:u w:val="none"/>
          </w:rPr>
          <w:t>https://gosuslugi35.ru</w:t>
        </w:r>
      </w:hyperlink>
      <w:r>
        <w:rPr>
          <w:rFonts w:cs="Times New Roman"/>
          <w:i w:val="false"/>
          <w:iCs w:val="false"/>
          <w:color w:val="auto"/>
          <w:sz w:val="24"/>
          <w:szCs w:val="24"/>
          <w:u w:val="none"/>
        </w:rPr>
        <w:t>.</w:t>
      </w:r>
    </w:p>
    <w:p>
      <w:pPr>
        <w:pStyle w:val="NormalWeb"/>
        <w:shd w:val="clear" w:color="auto" w:fill="FFFFFF"/>
        <w:spacing w:before="0" w:after="0"/>
        <w:ind w:firstLine="709"/>
        <w:jc w:val="both"/>
        <w:rPr>
          <w:szCs w:val="24"/>
        </w:rPr>
      </w:pPr>
      <w:r>
        <w:rPr>
          <w:color w:val="00000A"/>
          <w:szCs w:val="24"/>
        </w:rPr>
        <w:t>1.4. Способы получения информации о правилах предоставления муниципальной услуги: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A"/>
          <w:szCs w:val="24"/>
        </w:rPr>
        <w:t>лично;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A"/>
          <w:szCs w:val="24"/>
        </w:rPr>
        <w:t>посредством телефонной связи;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A"/>
          <w:szCs w:val="24"/>
        </w:rPr>
        <w:t>посредством электронной почты,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A"/>
          <w:szCs w:val="24"/>
        </w:rPr>
        <w:t>посредством почтовой связи;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A"/>
          <w:szCs w:val="24"/>
        </w:rPr>
        <w:t>на информационных стендах в помещениях Уполномоченного органа;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A"/>
          <w:szCs w:val="24"/>
        </w:rPr>
        <w:t>в сети «Интернет»: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A"/>
          <w:szCs w:val="24"/>
        </w:rPr>
        <w:t>на официальном сайте Уполномоченного органа.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A"/>
          <w:szCs w:val="24"/>
        </w:rPr>
        <w:t>1.5. Порядок информирования о предоставлении муниципальной услуги.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A"/>
          <w:szCs w:val="24"/>
        </w:rPr>
        <w:t>1.5.1. Информирование о предоставлении муниципальной услуги осуществляется по следующим вопросам: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A"/>
          <w:szCs w:val="24"/>
        </w:rPr>
        <w:t>о месте нахождения, графике работы, номерах телефонов Уполномоченного органа, адресах официального сайта Уполномоченного органа в информационно-телекоммуникационной сети «Интернет» и электронной почты Уполномоченного органа;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A"/>
          <w:szCs w:val="24"/>
        </w:rPr>
        <w:t>нормативные правовые акты по вопросам предоставления муниципальной услуги, в том числе, административный регламент (наименование, номер, дата принятия нормативного правового акта);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A"/>
          <w:szCs w:val="24"/>
        </w:rPr>
        <w:t>ход предоставления муниципальной услуги;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A"/>
          <w:szCs w:val="24"/>
        </w:rPr>
        <w:t>административные процедуры предоставления муниципальной услуги;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A"/>
          <w:szCs w:val="24"/>
        </w:rPr>
        <w:t>срок предоставления муниципальной услуги;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A"/>
          <w:szCs w:val="24"/>
        </w:rPr>
        <w:t>порядок и формы контроля за предоставлением муниципальной услуги;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A"/>
          <w:szCs w:val="24"/>
        </w:rPr>
        <w:t>основания для отказа в предоставлении муниципальной услуги;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A"/>
          <w:szCs w:val="24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A"/>
          <w:szCs w:val="24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A"/>
          <w:szCs w:val="24"/>
        </w:rPr>
        <w:t>1.5.2. Информирование (консультирование) осуществляется специалистами Уполномоченного органа,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A"/>
          <w:szCs w:val="24"/>
        </w:rPr>
        <w:t>Информирование проводится на русском языке в форме индивидуального и публичного информирования.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A"/>
          <w:szCs w:val="24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A"/>
          <w:szCs w:val="24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A"/>
          <w:szCs w:val="24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A"/>
          <w:szCs w:val="24"/>
        </w:rPr>
        <w:t>В случае если предоставление информации, необходимой заявителю, не представляется возможным посредством телефона, специалист Уполномоченного органа,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A"/>
          <w:szCs w:val="24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 (при наличии). 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A"/>
          <w:szCs w:val="24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A"/>
          <w:szCs w:val="24"/>
        </w:rPr>
        <w:t>1.5.4.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A"/>
          <w:szCs w:val="24"/>
        </w:rPr>
        <w:t>Ответ на обращение составляется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A"/>
          <w:szCs w:val="24"/>
        </w:rPr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A"/>
          <w:szCs w:val="24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A"/>
          <w:szCs w:val="24"/>
        </w:rPr>
        <w:t>в средствах массовой информации;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A"/>
          <w:szCs w:val="24"/>
        </w:rPr>
        <w:t>на официальном сайте Уполномоченного органа;</w:t>
      </w:r>
    </w:p>
    <w:p>
      <w:pPr>
        <w:pStyle w:val="NormalWeb"/>
        <w:shd w:val="clear" w:color="auto" w:fill="FFFFFF"/>
        <w:spacing w:before="0" w:after="0"/>
        <w:ind w:firstLine="709"/>
        <w:jc w:val="both"/>
        <w:rPr>
          <w:szCs w:val="24"/>
        </w:rPr>
      </w:pPr>
      <w:r>
        <w:rPr>
          <w:color w:val="00000A"/>
          <w:szCs w:val="24"/>
        </w:rPr>
        <w:t>на информационных стендах Уполномоченного органа.</w:t>
      </w:r>
    </w:p>
    <w:p>
      <w:pPr>
        <w:pStyle w:val="NormalWeb"/>
        <w:shd w:val="clear" w:color="auto" w:fill="FFFFFF"/>
        <w:spacing w:before="0" w:after="0"/>
        <w:ind w:firstLine="709"/>
        <w:jc w:val="both"/>
        <w:rPr>
          <w:szCs w:val="24"/>
        </w:rPr>
      </w:pPr>
      <w:r>
        <w:rPr>
          <w:szCs w:val="24"/>
        </w:rPr>
      </w:r>
    </w:p>
    <w:p>
      <w:pPr>
        <w:pStyle w:val="NormalWeb"/>
        <w:spacing w:before="0" w:after="0"/>
        <w:ind w:firstLine="709"/>
        <w:jc w:val="center"/>
        <w:rPr>
          <w:szCs w:val="24"/>
        </w:rPr>
      </w:pPr>
      <w:r>
        <w:rPr>
          <w:b/>
          <w:bCs/>
          <w:szCs w:val="24"/>
        </w:rPr>
        <w:t>2. Стандарт предоставления муниципальной услуги</w:t>
      </w:r>
    </w:p>
    <w:p>
      <w:pPr>
        <w:pStyle w:val="NormalWeb"/>
        <w:spacing w:before="0" w:after="0"/>
        <w:ind w:firstLine="709"/>
        <w:jc w:val="center"/>
        <w:rPr>
          <w:szCs w:val="24"/>
        </w:rPr>
      </w:pPr>
      <w:r>
        <w:rPr>
          <w:szCs w:val="24"/>
        </w:rPr>
      </w:r>
    </w:p>
    <w:p>
      <w:pPr>
        <w:pStyle w:val="NormalWeb"/>
        <w:spacing w:before="0" w:after="0"/>
        <w:ind w:firstLine="709"/>
        <w:jc w:val="center"/>
        <w:rPr>
          <w:szCs w:val="24"/>
        </w:rPr>
      </w:pPr>
      <w:r>
        <w:rPr>
          <w:i/>
          <w:iCs/>
          <w:szCs w:val="24"/>
        </w:rPr>
        <w:t>2.1. Наименование муниципальной услуги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szCs w:val="24"/>
        </w:rPr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szCs w:val="24"/>
        </w:rPr>
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Тотемского муниципального </w:t>
      </w:r>
      <w:r>
        <w:rPr>
          <w:sz w:val="24"/>
          <w:szCs w:val="24"/>
          <w:lang w:val="ru-RU" w:eastAsia="zh-CN"/>
        </w:rPr>
        <w:t>округ</w:t>
      </w:r>
      <w:r>
        <w:rPr>
          <w:szCs w:val="24"/>
        </w:rPr>
        <w:t>а.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szCs w:val="24"/>
        </w:rPr>
      </w:r>
    </w:p>
    <w:p>
      <w:pPr>
        <w:pStyle w:val="NormalWeb"/>
        <w:spacing w:before="0" w:after="0"/>
        <w:ind w:firstLine="709"/>
        <w:jc w:val="center"/>
        <w:rPr>
          <w:szCs w:val="24"/>
        </w:rPr>
      </w:pPr>
      <w:r>
        <w:rPr>
          <w:i/>
          <w:iCs/>
          <w:szCs w:val="24"/>
        </w:rPr>
        <w:t>2.2. Наименование органа местного самоуправления,</w:t>
      </w:r>
    </w:p>
    <w:p>
      <w:pPr>
        <w:pStyle w:val="NormalWeb"/>
        <w:spacing w:before="0" w:after="0"/>
        <w:ind w:firstLine="709"/>
        <w:jc w:val="center"/>
        <w:rPr>
          <w:szCs w:val="24"/>
        </w:rPr>
      </w:pPr>
      <w:r>
        <w:rPr>
          <w:i/>
          <w:iCs/>
          <w:szCs w:val="24"/>
        </w:rPr>
        <w:t>предоставляющего муниципальную услугу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2.2.1. </w:t>
      </w:r>
      <w:r>
        <w:rPr>
          <w:rFonts w:eastAsia="Times New Roman" w:cs="Times New Roman"/>
          <w:spacing w:val="-4"/>
          <w:sz w:val="24"/>
          <w:szCs w:val="24"/>
          <w:shd w:fill="FFFFFF" w:val="clear"/>
        </w:rPr>
        <w:t>Муниципальная услуга предоставляется:</w:t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2.2.1.1. </w:t>
      </w:r>
      <w:r>
        <w:rPr>
          <w:rFonts w:cs="Times New Roman"/>
          <w:i w:val="false"/>
          <w:iCs w:val="false"/>
          <w:color w:val="00000A"/>
          <w:sz w:val="24"/>
          <w:szCs w:val="24"/>
          <w:lang w:eastAsia="zh-CN"/>
        </w:rPr>
        <w:t>администрацией Тотемского муниципального округа. Структурным подразделением администрации Тотемского муниципального округа, осуществляющим деятельность по предоставлению муниципальной услуги, является управление образования администрации округа.</w:t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2.2.1.2. МФЦ по месту жительства (по месту нахождения) заявителя - в части</w:t>
      </w:r>
      <w:r>
        <w:rPr>
          <w:rFonts w:eastAsia="Times New Roman" w:cs="Times New Roman"/>
          <w:i/>
          <w:iCs/>
          <w:sz w:val="24"/>
          <w:szCs w:val="24"/>
        </w:rPr>
        <w:t>,</w:t>
      </w:r>
      <w:r>
        <w:rPr>
          <w:rFonts w:eastAsia="Times New Roman" w:cs="Times New Roman"/>
          <w:i w:val="false"/>
          <w:iCs w:val="false"/>
          <w:sz w:val="24"/>
          <w:szCs w:val="24"/>
        </w:rPr>
        <w:t xml:space="preserve"> в части приема и выдачи документов на предоставление муниципальной услуги.</w:t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eastAsia="Times New Roman" w:cs="Times New Roman"/>
          <w:color w:val="00000A"/>
          <w:spacing w:val="-4"/>
          <w:sz w:val="24"/>
          <w:szCs w:val="24"/>
          <w:shd w:fill="FFFFFF" w:val="clear"/>
        </w:rPr>
        <w:t>2.2.2. 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szCs w:val="24"/>
        </w:rPr>
      </w:r>
    </w:p>
    <w:p>
      <w:pPr>
        <w:pStyle w:val="NormalWeb"/>
        <w:spacing w:before="0" w:after="0"/>
        <w:ind w:firstLine="709"/>
        <w:jc w:val="center"/>
        <w:rPr>
          <w:szCs w:val="24"/>
        </w:rPr>
      </w:pPr>
      <w:r>
        <w:rPr>
          <w:i/>
          <w:iCs/>
          <w:color w:val="00000A"/>
          <w:szCs w:val="24"/>
        </w:rPr>
        <w:t>2.3. Результат предоставления муниципальной услуги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szCs w:val="24"/>
        </w:rPr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A"/>
          <w:szCs w:val="24"/>
        </w:rPr>
        <w:t xml:space="preserve">2.3.1. Результатом предоставления муниципальной услуги является 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Тотемского муниципального </w:t>
      </w:r>
      <w:r>
        <w:rPr>
          <w:color w:val="00000A"/>
          <w:sz w:val="24"/>
          <w:szCs w:val="24"/>
          <w:lang w:val="ru-RU" w:eastAsia="zh-CN"/>
        </w:rPr>
        <w:t>округ</w:t>
      </w:r>
      <w:r>
        <w:rPr>
          <w:color w:val="00000A"/>
          <w:szCs w:val="24"/>
        </w:rPr>
        <w:t xml:space="preserve">а согласно перечню, указанному в приложении № 1 </w:t>
      </w:r>
      <w:r>
        <w:rPr>
          <w:color w:val="00000A"/>
          <w:szCs w:val="24"/>
          <w:lang w:val="ru-RU"/>
        </w:rPr>
        <w:t>к настоящему административному регламенту</w:t>
      </w:r>
      <w:r>
        <w:rPr>
          <w:color w:val="00000A"/>
          <w:szCs w:val="24"/>
        </w:rPr>
        <w:t>.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szCs w:val="24"/>
        </w:rPr>
      </w:r>
    </w:p>
    <w:p>
      <w:pPr>
        <w:pStyle w:val="NormalWeb"/>
        <w:spacing w:before="0" w:after="0"/>
        <w:ind w:firstLine="709"/>
        <w:jc w:val="center"/>
        <w:rPr>
          <w:szCs w:val="24"/>
        </w:rPr>
      </w:pPr>
      <w:r>
        <w:rPr>
          <w:i/>
          <w:iCs/>
          <w:color w:val="00000A"/>
          <w:szCs w:val="24"/>
        </w:rPr>
        <w:t>2.4. Срок предоставления муниципальной услуги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szCs w:val="24"/>
        </w:rPr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A"/>
          <w:szCs w:val="24"/>
        </w:rPr>
        <w:t>2.4.1. Срок предоставления муниципальной услуги 10 календарных дней со дня поступления заявления о предоставлении муниципальной услуги.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szCs w:val="24"/>
        </w:rPr>
        <w:t xml:space="preserve">Срок выдачи (направления) документов, которые являются результатом предоставления </w:t>
      </w:r>
      <w:r>
        <w:rPr>
          <w:color w:val="00000A"/>
          <w:szCs w:val="24"/>
        </w:rPr>
        <w:t>муниципальной</w:t>
      </w:r>
      <w:r>
        <w:rPr>
          <w:szCs w:val="24"/>
        </w:rPr>
        <w:t xml:space="preserve"> услуги составляет 10 календарных дней со дня регистрации заявления</w:t>
      </w:r>
      <w:r>
        <w:rPr>
          <w:i/>
          <w:iCs/>
          <w:szCs w:val="24"/>
        </w:rPr>
        <w:t>.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szCs w:val="24"/>
        </w:rPr>
      </w:r>
    </w:p>
    <w:p>
      <w:pPr>
        <w:pStyle w:val="NormalWeb"/>
        <w:spacing w:before="0" w:after="0"/>
        <w:ind w:firstLine="709"/>
        <w:jc w:val="center"/>
        <w:rPr>
          <w:szCs w:val="24"/>
        </w:rPr>
      </w:pPr>
      <w:r>
        <w:rPr>
          <w:i/>
          <w:iCs/>
          <w:color w:val="00000A"/>
          <w:szCs w:val="24"/>
        </w:rPr>
        <w:t>2.5 Правовые основания для предоставления муниципальной услуги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szCs w:val="24"/>
        </w:rPr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szCs w:val="24"/>
        </w:rPr>
        <w:t>2.5.1. Предоставление муниципальной услуги осуществляется в соответствии со следующими нормативными правовыми актами:</w:t>
      </w:r>
    </w:p>
    <w:p>
      <w:pPr>
        <w:pStyle w:val="NormalWeb"/>
        <w:shd w:val="clear" w:color="auto" w:fill="FFFFFF"/>
        <w:spacing w:before="0" w:after="0"/>
        <w:ind w:firstLine="709"/>
        <w:jc w:val="both"/>
        <w:rPr>
          <w:szCs w:val="24"/>
        </w:rPr>
      </w:pPr>
      <w:r>
        <w:rPr>
          <w:color w:val="000000"/>
          <w:szCs w:val="24"/>
        </w:rPr>
        <w:t>- Федеральным законом от 29.12.2012 № 273-ФЗ «Об образовании в Российской Федерации»;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szCs w:val="24"/>
        </w:rPr>
        <w:t xml:space="preserve">- постановлением Правительства Российской Федерации от </w:t>
      </w:r>
      <w:r>
        <w:rPr>
          <w:szCs w:val="24"/>
          <w:lang w:val="ru-RU"/>
        </w:rPr>
        <w:t>2</w:t>
      </w:r>
      <w:r>
        <w:rPr>
          <w:szCs w:val="24"/>
        </w:rPr>
        <w:t>0.</w:t>
      </w:r>
      <w:r>
        <w:rPr>
          <w:szCs w:val="24"/>
          <w:lang w:val="ru-RU"/>
        </w:rPr>
        <w:t>10</w:t>
      </w:r>
      <w:r>
        <w:rPr>
          <w:szCs w:val="24"/>
        </w:rPr>
        <w:t>.20</w:t>
      </w:r>
      <w:r>
        <w:rPr>
          <w:szCs w:val="24"/>
          <w:lang w:val="ru-RU"/>
        </w:rPr>
        <w:t>21</w:t>
      </w:r>
      <w:r>
        <w:rPr>
          <w:szCs w:val="24"/>
        </w:rPr>
        <w:t xml:space="preserve"> № </w:t>
      </w:r>
      <w:r>
        <w:rPr>
          <w:sz w:val="24"/>
          <w:szCs w:val="24"/>
          <w:lang w:val="ru-RU" w:eastAsia="zh-CN"/>
        </w:rPr>
        <w:t>1802</w:t>
      </w:r>
      <w:r>
        <w:rPr>
          <w:szCs w:val="24"/>
        </w:rPr>
        <w:t xml:space="preserve">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</w:t>
      </w:r>
      <w:r>
        <w:rPr>
          <w:szCs w:val="24"/>
          <w:lang w:val="ru-RU"/>
        </w:rPr>
        <w:t>а также о признании утратившими силу некоторых актов и отдельных положений некоторых актов Правительства Российской Федерации</w:t>
      </w:r>
      <w:r>
        <w:rPr>
          <w:szCs w:val="24"/>
        </w:rPr>
        <w:t xml:space="preserve">»; 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szCs w:val="24"/>
        </w:rPr>
        <w:t>- постановлением Правительства Российской Федерации от 15 сентября 2020 года N 1441 «Об утверждении Правил оказания платных образовательных услуг»;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szCs w:val="24"/>
        </w:rPr>
        <w:t>- федеральными государственными образовательными стандартами дошкольного общего, начального общего, основного общего, среднего общего образования, утвержденными Минобрнауки России;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bookmarkStart w:id="0" w:name="ext-gen1449"/>
      <w:bookmarkEnd w:id="0"/>
      <w:r>
        <w:rPr>
          <w:color w:val="00000A"/>
          <w:szCs w:val="24"/>
        </w:rPr>
        <w:t>- п</w:t>
      </w:r>
      <w:r>
        <w:rPr>
          <w:rStyle w:val="Style25"/>
          <w:i w:val="false"/>
          <w:iCs/>
          <w:color w:val="00000A"/>
          <w:szCs w:val="24"/>
        </w:rPr>
        <w:t>риказом</w:t>
      </w:r>
      <w:r>
        <w:rPr>
          <w:color w:val="00000A"/>
          <w:szCs w:val="24"/>
        </w:rPr>
        <w:t xml:space="preserve"> Министерства просвещения Российской Федерации от </w:t>
      </w:r>
      <w:r>
        <w:rPr>
          <w:color w:val="00000A"/>
          <w:sz w:val="24"/>
          <w:szCs w:val="24"/>
          <w:lang w:val="ru-RU" w:eastAsia="zh-CN"/>
        </w:rPr>
        <w:t>27 июля</w:t>
      </w:r>
      <w:r>
        <w:rPr>
          <w:color w:val="00000A"/>
          <w:szCs w:val="24"/>
        </w:rPr>
        <w:t xml:space="preserve"> 20</w:t>
      </w:r>
      <w:r>
        <w:rPr>
          <w:color w:val="00000A"/>
          <w:sz w:val="24"/>
          <w:szCs w:val="24"/>
          <w:lang w:val="ru-RU" w:eastAsia="zh-CN"/>
        </w:rPr>
        <w:t>22</w:t>
      </w:r>
      <w:r>
        <w:rPr>
          <w:color w:val="00000A"/>
          <w:szCs w:val="24"/>
        </w:rPr>
        <w:t xml:space="preserve"> года N </w:t>
      </w:r>
      <w:r>
        <w:rPr>
          <w:color w:val="00000A"/>
          <w:sz w:val="24"/>
          <w:szCs w:val="24"/>
          <w:lang w:val="ru-RU" w:eastAsia="zh-CN"/>
        </w:rPr>
        <w:t>629</w:t>
      </w:r>
      <w:r>
        <w:rPr>
          <w:color w:val="00000A"/>
          <w:szCs w:val="24"/>
        </w:rPr>
        <w:t xml:space="preserve"> "Об </w:t>
      </w:r>
      <w:r>
        <w:rPr>
          <w:rStyle w:val="Style25"/>
          <w:i w:val="false"/>
          <w:iCs/>
          <w:color w:val="00000A"/>
          <w:szCs w:val="24"/>
        </w:rPr>
        <w:t>утверждении</w:t>
      </w:r>
      <w:r>
        <w:rPr>
          <w:color w:val="00000A"/>
          <w:szCs w:val="24"/>
        </w:rPr>
        <w:t xml:space="preserve"> Порядка </w:t>
      </w:r>
      <w:r>
        <w:rPr>
          <w:rStyle w:val="Style25"/>
          <w:i w:val="false"/>
          <w:iCs/>
          <w:color w:val="00000A"/>
          <w:szCs w:val="24"/>
        </w:rPr>
        <w:t>организации</w:t>
      </w:r>
      <w:r>
        <w:rPr>
          <w:color w:val="00000A"/>
          <w:szCs w:val="24"/>
        </w:rPr>
        <w:t xml:space="preserve"> и </w:t>
      </w:r>
      <w:r>
        <w:rPr>
          <w:rStyle w:val="Style25"/>
          <w:i w:val="false"/>
          <w:iCs/>
          <w:color w:val="00000A"/>
          <w:szCs w:val="24"/>
        </w:rPr>
        <w:t>осуществления</w:t>
      </w:r>
      <w:r>
        <w:rPr>
          <w:color w:val="00000A"/>
          <w:szCs w:val="24"/>
        </w:rPr>
        <w:t xml:space="preserve"> </w:t>
      </w:r>
      <w:r>
        <w:rPr>
          <w:rStyle w:val="Style25"/>
          <w:i w:val="false"/>
          <w:iCs/>
          <w:color w:val="00000A"/>
          <w:szCs w:val="24"/>
        </w:rPr>
        <w:t>образовательной</w:t>
      </w:r>
      <w:r>
        <w:rPr>
          <w:color w:val="00000A"/>
          <w:szCs w:val="24"/>
        </w:rPr>
        <w:t xml:space="preserve"> </w:t>
      </w:r>
      <w:r>
        <w:rPr>
          <w:rStyle w:val="Style25"/>
          <w:i w:val="false"/>
          <w:iCs/>
          <w:color w:val="00000A"/>
          <w:szCs w:val="24"/>
        </w:rPr>
        <w:t>деятельности</w:t>
      </w:r>
      <w:r>
        <w:rPr>
          <w:color w:val="00000A"/>
          <w:szCs w:val="24"/>
        </w:rPr>
        <w:t xml:space="preserve"> по </w:t>
      </w:r>
      <w:r>
        <w:rPr>
          <w:rStyle w:val="Style25"/>
          <w:i w:val="false"/>
          <w:iCs/>
          <w:color w:val="00000A"/>
          <w:szCs w:val="24"/>
        </w:rPr>
        <w:t>дополнительным</w:t>
      </w:r>
      <w:r>
        <w:rPr>
          <w:color w:val="00000A"/>
          <w:szCs w:val="24"/>
        </w:rPr>
        <w:t xml:space="preserve"> </w:t>
      </w:r>
      <w:r>
        <w:rPr>
          <w:rStyle w:val="Style25"/>
          <w:i w:val="false"/>
          <w:iCs/>
          <w:color w:val="00000A"/>
          <w:szCs w:val="24"/>
        </w:rPr>
        <w:t>общеобразовательным</w:t>
      </w:r>
      <w:r>
        <w:rPr>
          <w:color w:val="00000A"/>
          <w:szCs w:val="24"/>
        </w:rPr>
        <w:t xml:space="preserve"> </w:t>
      </w:r>
      <w:r>
        <w:rPr>
          <w:rStyle w:val="Style25"/>
          <w:i w:val="false"/>
          <w:iCs/>
          <w:color w:val="00000A"/>
          <w:szCs w:val="24"/>
        </w:rPr>
        <w:t>программам»</w:t>
      </w:r>
      <w:r>
        <w:rPr>
          <w:color w:val="00000A"/>
          <w:szCs w:val="24"/>
        </w:rPr>
        <w:t>;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A"/>
          <w:szCs w:val="24"/>
        </w:rPr>
        <w:t xml:space="preserve">Уставом Тотемского муниципального </w:t>
      </w:r>
      <w:r>
        <w:rPr>
          <w:color w:val="00000A"/>
          <w:sz w:val="24"/>
          <w:szCs w:val="24"/>
          <w:lang w:val="ru-RU" w:eastAsia="zh-CN"/>
        </w:rPr>
        <w:t>округ</w:t>
      </w:r>
      <w:r>
        <w:rPr>
          <w:color w:val="00000A"/>
          <w:szCs w:val="24"/>
        </w:rPr>
        <w:t>а Вологодской области;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A"/>
          <w:szCs w:val="24"/>
        </w:rPr>
        <w:t>настоящим административным регламентом.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szCs w:val="24"/>
        </w:rPr>
      </w:r>
    </w:p>
    <w:p>
      <w:pPr>
        <w:pStyle w:val="NormalWeb"/>
        <w:spacing w:before="0" w:after="0"/>
        <w:ind w:firstLine="709"/>
        <w:jc w:val="center"/>
        <w:rPr>
          <w:szCs w:val="24"/>
        </w:rPr>
      </w:pPr>
      <w:r>
        <w:rPr>
          <w:i/>
          <w:iCs/>
          <w:color w:val="00000A"/>
          <w:szCs w:val="24"/>
        </w:rPr>
        <w:t>2.6.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szCs w:val="24"/>
        </w:rPr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A"/>
          <w:szCs w:val="24"/>
        </w:rPr>
        <w:t>2.6.1. Для предоставления муниципальной услуги заявитель (представитель заявителя) представляет (направляет) заявление о предоставлении муниципальной услуги по форме согласно приложению № 2 к настоящему административному регламенту.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szCs w:val="24"/>
        </w:rPr>
        <w:t xml:space="preserve">Бланки заявлений (запросов), подаваемых заявителем в связи с предоставлением </w:t>
      </w:r>
      <w:r>
        <w:rPr>
          <w:color w:val="00000A"/>
          <w:szCs w:val="24"/>
        </w:rPr>
        <w:t>муниципальной</w:t>
      </w:r>
      <w:r>
        <w:rPr>
          <w:szCs w:val="24"/>
        </w:rPr>
        <w:t xml:space="preserve"> услуги размещаются на официальном сайте Уполномоченного органа в сети «Интернет» с возможностью их бесплатного копирования.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szCs w:val="24"/>
        </w:rPr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представителя).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szCs w:val="24"/>
        </w:rPr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szCs w:val="24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исчерпывающими.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0"/>
          <w:szCs w:val="24"/>
        </w:rPr>
        <w:t xml:space="preserve">2.6.2. В целях предоставления муниципальной услуги заявитель имеет право записаться на прием в Уполномоченный орган. 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0"/>
          <w:szCs w:val="24"/>
        </w:rPr>
        <w:t>2.6.3. Заявитель имеет право представить заявление следующими способами: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szCs w:val="24"/>
        </w:rPr>
        <w:t>а) путем личного обращения;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szCs w:val="24"/>
        </w:rPr>
        <w:t>б) посредством почтовой связи;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szCs w:val="24"/>
        </w:rPr>
        <w:t xml:space="preserve">в) в форме электронного документа с использованием информационно-коммуникационных технологий путем направления электронного документа на официальную электронную почту Уполномоченного органа. 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A"/>
          <w:szCs w:val="24"/>
        </w:rPr>
        <w:t>При подаче запроса в форме электронного документа заявление подписываются простой электронной подписью заявителя (представителя заявителя).</w:t>
      </w:r>
    </w:p>
    <w:p>
      <w:pPr>
        <w:pStyle w:val="NormalWeb"/>
        <w:spacing w:before="0" w:after="0"/>
        <w:ind w:firstLine="709"/>
        <w:jc w:val="both"/>
        <w:rPr>
          <w:i/>
          <w:i/>
          <w:iCs/>
          <w:color w:val="00000A"/>
          <w:szCs w:val="24"/>
          <w:lang w:val="ru-RU"/>
        </w:rPr>
      </w:pPr>
      <w:r>
        <w:rPr>
          <w:i/>
          <w:iCs/>
          <w:color w:val="00000A"/>
          <w:szCs w:val="24"/>
          <w:lang w:val="ru-RU"/>
        </w:rPr>
      </w:r>
    </w:p>
    <w:p>
      <w:pPr>
        <w:pStyle w:val="NormalWeb"/>
        <w:spacing w:before="0" w:after="0"/>
        <w:ind w:firstLine="709"/>
        <w:jc w:val="center"/>
        <w:rPr>
          <w:szCs w:val="24"/>
        </w:rPr>
      </w:pPr>
      <w:r>
        <w:rPr>
          <w:i/>
          <w:iCs/>
          <w:color w:val="00000A"/>
          <w:szCs w:val="24"/>
        </w:rPr>
        <w:t>2.7.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szCs w:val="24"/>
        </w:rPr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A"/>
          <w:szCs w:val="24"/>
        </w:rPr>
        <w:t>2.7.1. Документы, необходимые в соответствии с законодательными 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отсутствуют.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A"/>
          <w:szCs w:val="24"/>
        </w:rPr>
        <w:t>2.7.2. Запрещено требовать от заявителя: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A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A"/>
          <w:szCs w:val="24"/>
        </w:rPr>
        <w:t>представления документов и информации, которые находятся в распоряжении Уполномоченного органа, иных органов местного самоуправления, государственных органов и организаций, в соответствии с нормативными правовыми актами Российской Федерации, нормативными правовыми актами области, муниципальными правовыми актами;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A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услуг»;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0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муниципальных услуг,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szCs w:val="24"/>
        </w:rPr>
      </w:r>
    </w:p>
    <w:p>
      <w:pPr>
        <w:pStyle w:val="NormalWeb"/>
        <w:spacing w:before="0" w:after="0"/>
        <w:ind w:firstLine="709"/>
        <w:jc w:val="center"/>
        <w:rPr>
          <w:szCs w:val="24"/>
        </w:rPr>
      </w:pPr>
      <w:r>
        <w:rPr>
          <w:i/>
          <w:iCs/>
          <w:color w:val="00000A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szCs w:val="24"/>
        </w:rPr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szCs w:val="24"/>
        </w:rPr>
        <w:t>2.8.1. Основанием для отказа в приеме документов, необходимых для предоставления муниципальной услуги, является: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A"/>
          <w:szCs w:val="24"/>
        </w:rPr>
        <w:t>- заявитель представил заявление, оформление которого не соответствует установленным требованиям (пункт 2.6.1 настоящего административного регламента).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szCs w:val="24"/>
        </w:rPr>
      </w:r>
    </w:p>
    <w:p>
      <w:pPr>
        <w:pStyle w:val="NormalWeb"/>
        <w:spacing w:before="0" w:after="0"/>
        <w:ind w:firstLine="709"/>
        <w:jc w:val="center"/>
        <w:rPr>
          <w:szCs w:val="24"/>
        </w:rPr>
      </w:pPr>
      <w:r>
        <w:rPr>
          <w:i/>
          <w:iCs/>
          <w:color w:val="00000A"/>
          <w:szCs w:val="24"/>
        </w:rPr>
        <w:t>2.9. Исчерпывающий перечень оснований для приостановления или отказа в предоставлении муниципальной услуги, срок приостановления предоставления муниципальной услуги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szCs w:val="24"/>
        </w:rPr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A"/>
          <w:szCs w:val="24"/>
        </w:rPr>
        <w:t>2.9.1. Оснований для приостановления предоставления муниципальной услуги не имеется.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A"/>
          <w:szCs w:val="24"/>
        </w:rPr>
        <w:t xml:space="preserve">2.9.2. Оснований для отказа в 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zh-CN" w:bidi="ar-SA"/>
        </w:rPr>
        <w:t>предоставлении муниципальной услуги</w:t>
      </w:r>
      <w:r>
        <w:rPr>
          <w:color w:val="00000A"/>
          <w:szCs w:val="24"/>
        </w:rPr>
        <w:t xml:space="preserve"> не имеется.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szCs w:val="24"/>
        </w:rPr>
      </w:r>
    </w:p>
    <w:p>
      <w:pPr>
        <w:pStyle w:val="NormalWeb"/>
        <w:spacing w:before="0" w:after="0"/>
        <w:ind w:firstLine="709"/>
        <w:jc w:val="center"/>
        <w:rPr>
          <w:szCs w:val="24"/>
        </w:rPr>
      </w:pPr>
      <w:r>
        <w:rPr>
          <w:i/>
          <w:iCs/>
          <w:color w:val="00000A"/>
          <w:szCs w:val="24"/>
        </w:rPr>
        <w:t xml:space="preserve">2.10. </w:t>
      </w:r>
      <w:r>
        <w:rPr>
          <w:rFonts w:eastAsia="Times New Roman" w:cs="Times New Roman"/>
          <w:i/>
          <w:iCs/>
          <w:color w:val="00000A"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 и уполномоченными в соответствии с законодательством Российской Федерации экспертами, участвующими в предоставлении муниципальных услуг 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szCs w:val="24"/>
        </w:rPr>
      </w:r>
    </w:p>
    <w:p>
      <w:pPr>
        <w:pStyle w:val="4"/>
        <w:ind w:firstLine="709"/>
        <w:jc w:val="both"/>
        <w:rPr>
          <w:b w:val="false"/>
          <w:b w:val="false"/>
          <w:bCs w:val="false"/>
          <w:sz w:val="24"/>
        </w:rPr>
      </w:pPr>
      <w:r>
        <w:rPr>
          <w:b w:val="false"/>
          <w:bCs w:val="false"/>
          <w:color w:val="00000A"/>
          <w:sz w:val="24"/>
        </w:rPr>
        <w:t xml:space="preserve">Услуг, которые являются необходимыми и обязательными для предоставления муниципальной услуги, не имеется. 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szCs w:val="24"/>
        </w:rPr>
      </w:r>
    </w:p>
    <w:p>
      <w:pPr>
        <w:pStyle w:val="NormalWeb"/>
        <w:spacing w:before="0" w:after="0"/>
        <w:ind w:firstLine="709"/>
        <w:jc w:val="center"/>
        <w:rPr>
          <w:szCs w:val="24"/>
        </w:rPr>
      </w:pPr>
      <w:r>
        <w:rPr>
          <w:i/>
          <w:iCs/>
          <w:color w:val="00000A"/>
          <w:szCs w:val="24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szCs w:val="24"/>
        </w:rPr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A"/>
          <w:szCs w:val="24"/>
        </w:rPr>
        <w:t>Предоставление муниципальной услуги осуществляется для заявителей на безвозмездной основе.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szCs w:val="24"/>
        </w:rPr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i/>
          <w:iCs/>
          <w:color w:val="00000A"/>
          <w:szCs w:val="24"/>
        </w:rPr>
        <w:t xml:space="preserve">2.12. Максимальный срок ожидания в очереди при подаче запроса о </w:t>
      </w:r>
    </w:p>
    <w:p>
      <w:pPr>
        <w:pStyle w:val="NormalWeb"/>
        <w:spacing w:before="0" w:after="0"/>
        <w:ind w:firstLine="709"/>
        <w:jc w:val="center"/>
        <w:rPr>
          <w:i/>
          <w:i/>
          <w:iCs/>
          <w:color w:val="00000A"/>
          <w:szCs w:val="24"/>
          <w:lang w:val="ru-RU"/>
        </w:rPr>
      </w:pPr>
      <w:r>
        <w:rPr>
          <w:i/>
          <w:iCs/>
          <w:color w:val="00000A"/>
          <w:szCs w:val="24"/>
        </w:rPr>
        <w:t>предоставлении муниципальной услуги и при получении результата предоставления муниципальной услуги</w:t>
      </w:r>
    </w:p>
    <w:p>
      <w:pPr>
        <w:pStyle w:val="NormalWeb"/>
        <w:spacing w:before="0" w:after="0"/>
        <w:ind w:firstLine="709"/>
        <w:jc w:val="center"/>
        <w:rPr>
          <w:szCs w:val="24"/>
          <w:lang w:val="ru-RU"/>
        </w:rPr>
      </w:pPr>
      <w:r>
        <w:rPr>
          <w:szCs w:val="24"/>
          <w:lang w:val="ru-RU"/>
        </w:rPr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A"/>
          <w:szCs w:val="24"/>
        </w:rPr>
        <w:t>Максимальный срок ожидания в очереди при подаче заявления о предоставлении услуги и (или) при получении результата предоставления муниципальной услуги не должен превышать 15 минут.</w:t>
      </w:r>
    </w:p>
    <w:p>
      <w:pPr>
        <w:pStyle w:val="NormalWeb"/>
        <w:spacing w:before="0" w:after="0"/>
        <w:ind w:firstLine="709"/>
        <w:jc w:val="both"/>
        <w:rPr>
          <w:i/>
          <w:i/>
          <w:iCs/>
          <w:color w:val="00000A"/>
          <w:szCs w:val="24"/>
          <w:lang w:val="ru-RU"/>
        </w:rPr>
      </w:pPr>
      <w:r>
        <w:rPr>
          <w:i/>
          <w:iCs/>
          <w:color w:val="00000A"/>
          <w:szCs w:val="24"/>
          <w:lang w:val="ru-RU"/>
        </w:rPr>
      </w:r>
    </w:p>
    <w:p>
      <w:pPr>
        <w:pStyle w:val="NormalWeb"/>
        <w:spacing w:before="0" w:after="0"/>
        <w:ind w:firstLine="709"/>
        <w:jc w:val="center"/>
        <w:rPr>
          <w:szCs w:val="24"/>
        </w:rPr>
      </w:pPr>
      <w:r>
        <w:rPr>
          <w:i/>
          <w:iCs/>
          <w:color w:val="00000A"/>
          <w:szCs w:val="24"/>
        </w:rPr>
        <w:t>2.13. Срок регистрации запроса заявителя</w:t>
      </w:r>
    </w:p>
    <w:p>
      <w:pPr>
        <w:pStyle w:val="NormalWeb"/>
        <w:spacing w:before="0" w:after="0"/>
        <w:ind w:firstLine="709"/>
        <w:jc w:val="center"/>
        <w:rPr>
          <w:szCs w:val="24"/>
        </w:rPr>
      </w:pPr>
      <w:r>
        <w:rPr>
          <w:i/>
          <w:iCs/>
          <w:color w:val="00000A"/>
          <w:szCs w:val="24"/>
        </w:rPr>
        <w:t>о предоставлении муниципальной услуги, в том числе в электронной форме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szCs w:val="24"/>
        </w:rPr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A"/>
          <w:szCs w:val="24"/>
        </w:rPr>
        <w:t>Заявление о предоставлении муниципальной услуги регистрируется: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A"/>
          <w:szCs w:val="24"/>
        </w:rPr>
        <w:t>в день представления заявителем в Уполномоченный орган заявления, предусмотренного пунктом 2.6.1 административного регламента;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A"/>
          <w:szCs w:val="24"/>
        </w:rPr>
        <w:t>при направлении заявления посредством электронной почты - в день поступления электронного запроса (при поступлении заявления в электронной форме в нерабочее время - в ближайший рабочий день, следующий за днем поступления заявления и документов).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В случае если заявитель направил заявление о предоставлении муниципальной услуги в электронном виде, то должностное лицо, ответственное за предоставление муниципальной услуги, проводит проверку электронной подписи, которой подписаны заявление и прилагаемые документы.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cs="Times New Roman"/>
          <w:color w:val="00000A"/>
          <w:sz w:val="24"/>
          <w:szCs w:val="24"/>
        </w:rPr>
        <w:t>Проверка простой электронной подписи осуществляется с использованием соответствующего сервиса единой системы идентификации и аутентификации.</w:t>
      </w:r>
    </w:p>
    <w:p>
      <w:pPr>
        <w:pStyle w:val="NormalWeb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4"/>
        <w:ind w:firstLine="709"/>
        <w:rPr>
          <w:b w:val="false"/>
          <w:b w:val="false"/>
          <w:bCs w:val="false"/>
          <w:sz w:val="24"/>
        </w:rPr>
      </w:pPr>
      <w:r>
        <w:rPr>
          <w:b w:val="false"/>
          <w:bCs w:val="false"/>
          <w:i/>
          <w:iCs/>
          <w:color w:val="00000A"/>
          <w:sz w:val="24"/>
        </w:rPr>
        <w:t>2.14</w:t>
      </w:r>
      <w:r>
        <w:rPr>
          <w:b w:val="false"/>
          <w:bCs w:val="false"/>
          <w:color w:val="00000A"/>
          <w:sz w:val="24"/>
        </w:rPr>
        <w:t xml:space="preserve">. </w:t>
      </w:r>
      <w:r>
        <w:rPr>
          <w:b w:val="false"/>
          <w:bCs w:val="false"/>
          <w:i/>
          <w:iCs/>
          <w:color w:val="00000A"/>
          <w:sz w:val="24"/>
        </w:rPr>
        <w:t>Требования к помещениям, в которых предоставляется</w:t>
      </w:r>
    </w:p>
    <w:p>
      <w:pPr>
        <w:pStyle w:val="NormalWeb"/>
        <w:spacing w:before="0" w:after="0"/>
        <w:ind w:firstLine="709"/>
        <w:jc w:val="center"/>
        <w:rPr>
          <w:szCs w:val="24"/>
        </w:rPr>
      </w:pPr>
      <w:r>
        <w:rPr>
          <w:i/>
          <w:iCs/>
          <w:color w:val="00000A"/>
          <w:szCs w:val="24"/>
        </w:rPr>
        <w:t xml:space="preserve">муниципальная услуга, к залу ожидания, местам для заполнения запросов о предоставлении муниципальной услуги, информационным стендам </w:t>
        <w:br/>
        <w:t>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szCs w:val="24"/>
        </w:rPr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A"/>
          <w:szCs w:val="24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A"/>
          <w:szCs w:val="24"/>
        </w:rPr>
        <w:t>2.14.2. 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A"/>
          <w:szCs w:val="24"/>
        </w:rPr>
        <w:t>2.14.3.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A"/>
          <w:szCs w:val="24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A"/>
          <w:szCs w:val="24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A"/>
          <w:szCs w:val="24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A"/>
          <w:szCs w:val="24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A"/>
          <w:szCs w:val="24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A"/>
          <w:szCs w:val="24"/>
        </w:rPr>
        <w:t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A"/>
          <w:szCs w:val="24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A"/>
          <w:szCs w:val="24"/>
        </w:rPr>
        <w:t>предоставление инвалидам по слуху при необходимости муниципальной услуги с использованием русского жестового языка, включая обеспечение допуска в здание, где предоставляется муниципальная услуга, сурдопереводчика, тифлосурдопереводчика;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A"/>
          <w:szCs w:val="24"/>
        </w:rPr>
        <w:t>адаптация официального сайта Уполномоченного органа в сети «Интернет» для лиц с нарушением зрения (слабовидящих);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A"/>
          <w:szCs w:val="24"/>
        </w:rPr>
        <w:t>оказание специалистами Уполномоченного органа иной необходимой инвалидам помощи в преодолении барьеров, мешающих получению ими услуг наравне с другими лицами;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A"/>
          <w:szCs w:val="24"/>
        </w:rPr>
        <w:t>2.14.4.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A"/>
          <w:szCs w:val="24"/>
        </w:rPr>
        <w:t>2.14.5.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A"/>
          <w:szCs w:val="24"/>
        </w:rPr>
        <w:t>В помещениях, предназначенных для предоставления муниципальной услуги, на видном месте помещаются схемы размещения средств пожаротушения и путей эвакуации.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A"/>
          <w:szCs w:val="24"/>
        </w:rPr>
        <w:t>2.14.6. Места ожидания и приема заявителей должны быть удобными для заявителей, оборудованы столами, стульями, обеспечены бланками заявлений, образцами их заполнения, канцелярскими принадлежностями.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A"/>
          <w:szCs w:val="24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административного регламента.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A"/>
          <w:szCs w:val="24"/>
        </w:rPr>
        <w:t>Информация дублируется знаками, выполненными рельефно-точечным шрифтом Брайля и на контрастном фоне.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A"/>
          <w:szCs w:val="24"/>
        </w:rPr>
        <w:t>Административный регламент, муниципальный правовой акт о его утверждении и перечень должностных лиц, ответственных за предоставление муниципальной услуги, а также нормативные правовые акты, регулирующие предоставление муниципальной услуги, должны быть доступны для ознакомления на бумажных носителях, а также в электронном виде.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A"/>
          <w:szCs w:val="24"/>
        </w:rPr>
        <w:t>Прием заявителей осуществляется в местах предоставления муниципальной услуги в специально выделенных для этих целей помещениях - кабинетах для приема заявителей.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A"/>
          <w:szCs w:val="24"/>
        </w:rPr>
        <w:t xml:space="preserve">Кабинеты для приема заявителей оборудуются информационными табличками (вывесками) с указанием номера кабинета, наименования Уполномоченного органа 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A"/>
          <w:szCs w:val="24"/>
        </w:rPr>
        <w:t>( структурного подразделения при наличии).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A"/>
          <w:szCs w:val="24"/>
        </w:rPr>
        <w:t>Таблички на дверях кабинетов или на стенах должны быть видны посетителям. Кабинеты для приема заявителей оборудуются сидячими местами (стульями, кресельными секциями).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szCs w:val="24"/>
        </w:rPr>
      </w:r>
    </w:p>
    <w:p>
      <w:pPr>
        <w:pStyle w:val="NormalWeb"/>
        <w:spacing w:before="0" w:after="0"/>
        <w:ind w:firstLine="709"/>
        <w:jc w:val="center"/>
        <w:rPr>
          <w:szCs w:val="24"/>
        </w:rPr>
      </w:pPr>
      <w:r>
        <w:rPr>
          <w:i/>
          <w:iCs/>
          <w:color w:val="00000A"/>
          <w:szCs w:val="24"/>
        </w:rPr>
        <w:t>2.15. Показатели доступности и качества муниципальной услуги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szCs w:val="24"/>
        </w:rPr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A"/>
          <w:szCs w:val="24"/>
        </w:rPr>
        <w:t>2.15.1. Показателями доступности муниципальной услуги являются: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A"/>
          <w:szCs w:val="24"/>
        </w:rPr>
        <w:t>информирование заявителей о предоставлении муниципальной услуги;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A"/>
          <w:szCs w:val="24"/>
        </w:rPr>
        <w:t>оборудование территорий, прилегающих к месторасположению Уполномоченного органа, его структурных подразделений (при наличии), местами парковки автотранспортных средств, в том числе для лиц с ограниченными возможностями;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A"/>
          <w:szCs w:val="24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A"/>
          <w:szCs w:val="24"/>
        </w:rPr>
        <w:t>соблюдение графика работы Уполномоченного органа;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A"/>
          <w:szCs w:val="24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A"/>
          <w:szCs w:val="24"/>
        </w:rPr>
        <w:t>время, затраченное на получение конечного результата муниципальной услуги.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A"/>
          <w:szCs w:val="24"/>
        </w:rPr>
        <w:t>2.15.2. Показателями качества муниципальной услуги являются: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A"/>
          <w:szCs w:val="24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A"/>
          <w:szCs w:val="24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A"/>
          <w:szCs w:val="24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A"/>
          <w:szCs w:val="24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почте.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szCs w:val="24"/>
        </w:rPr>
      </w:r>
    </w:p>
    <w:p>
      <w:pPr>
        <w:pStyle w:val="4"/>
        <w:ind w:firstLine="709"/>
        <w:rPr>
          <w:b w:val="false"/>
          <w:b w:val="false"/>
          <w:bCs w:val="false"/>
          <w:sz w:val="24"/>
        </w:rPr>
      </w:pPr>
      <w:r>
        <w:rPr>
          <w:color w:val="00000A"/>
          <w:sz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>
      <w:pPr>
        <w:pStyle w:val="NormalWeb"/>
        <w:spacing w:before="0" w:after="0"/>
        <w:ind w:firstLine="709"/>
        <w:jc w:val="center"/>
        <w:rPr>
          <w:szCs w:val="24"/>
        </w:rPr>
      </w:pPr>
      <w:r>
        <w:rPr>
          <w:szCs w:val="24"/>
        </w:rPr>
      </w:r>
    </w:p>
    <w:p>
      <w:pPr>
        <w:pStyle w:val="NormalWeb"/>
        <w:spacing w:before="0" w:after="0"/>
        <w:ind w:firstLine="709"/>
        <w:jc w:val="center"/>
        <w:rPr>
          <w:szCs w:val="24"/>
        </w:rPr>
      </w:pPr>
      <w:r>
        <w:rPr>
          <w:i/>
          <w:iCs/>
          <w:color w:val="00000A"/>
          <w:szCs w:val="24"/>
        </w:rPr>
        <w:t>3.1. Исчерпывающий перечень административных процедур</w:t>
      </w:r>
    </w:p>
    <w:p>
      <w:pPr>
        <w:pStyle w:val="NormalWeb"/>
        <w:spacing w:before="0" w:after="0"/>
        <w:ind w:firstLine="709"/>
        <w:jc w:val="center"/>
        <w:rPr>
          <w:szCs w:val="24"/>
        </w:rPr>
      </w:pPr>
      <w:r>
        <w:rPr>
          <w:szCs w:val="24"/>
        </w:rPr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A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szCs w:val="24"/>
        </w:rPr>
        <w:t>а) прием и регистрация заявления;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szCs w:val="24"/>
        </w:rPr>
        <w:t>б) рассмотрение заявления;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szCs w:val="24"/>
        </w:rPr>
        <w:t>в) подготовка и направление ответа заявителю.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szCs w:val="24"/>
        </w:rPr>
      </w:r>
    </w:p>
    <w:p>
      <w:pPr>
        <w:pStyle w:val="NormalWeb"/>
        <w:spacing w:before="0" w:after="0"/>
        <w:ind w:firstLine="709"/>
        <w:jc w:val="center"/>
        <w:rPr>
          <w:szCs w:val="24"/>
        </w:rPr>
      </w:pPr>
      <w:r>
        <w:rPr>
          <w:i/>
          <w:iCs/>
          <w:szCs w:val="24"/>
        </w:rPr>
        <w:t>3.2. Прием и регистрация заявления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szCs w:val="24"/>
        </w:rPr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0"/>
          <w:szCs w:val="24"/>
        </w:rPr>
        <w:t xml:space="preserve">3.2.1. Юридическим фактом, являющимся основанием для начала выполнения административной процедуры, является поступление в Уполномоченный орган заявления о предоставлении </w:t>
      </w:r>
      <w:r>
        <w:rPr>
          <w:color w:val="00000A"/>
          <w:szCs w:val="24"/>
        </w:rPr>
        <w:t>муниципальной</w:t>
      </w:r>
      <w:r>
        <w:rPr>
          <w:color w:val="000000"/>
          <w:szCs w:val="24"/>
        </w:rPr>
        <w:t xml:space="preserve"> услуги. 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szCs w:val="24"/>
        </w:rPr>
        <w:t>3.2.2. Должностное лицо, осуществляющее прием документов от заявителя при его личном обращении, принимает заявление и передает его для регистрации работнику, ответственному за регистрацию поступающих документов.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szCs w:val="24"/>
        </w:rPr>
        <w:t>3.2.3. При поступлении заявления по электронной почте с указанием адреса электронной почты и (или) почтового адреса пользователя, должностное лицо, ответственное за прием и отправку документов по электронной почте распечатывает указанное заявление, обеспечивает его регистрацию в установленном порядке и передает зарегистрированное заявление на рассмотрение руководителю Уполномоченного органа (в его отсутствие – заместителю руководителя).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szCs w:val="24"/>
        </w:rPr>
        <w:t>3.2.4. Срок исполнения административной процедуры — 1 рабочий день с момента поступления заявления.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szCs w:val="24"/>
        </w:rPr>
        <w:t xml:space="preserve">3.2.5. Критерием принятия решения в рамках выполнения административной процедуры является соответствие представленного заявления требованиям, предусмотренным пунктом 2.6.1 настоящего административного регламента. 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szCs w:val="24"/>
        </w:rPr>
        <w:t>3.2.7. Результатом выполнения административной процедуры является получение зарегистрированного заявления руководителем Уполномоченного органа (в его отсутствие – заместителем руководителя).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szCs w:val="24"/>
        </w:rPr>
      </w:r>
    </w:p>
    <w:p>
      <w:pPr>
        <w:pStyle w:val="NormalWeb"/>
        <w:spacing w:before="0" w:after="0"/>
        <w:ind w:firstLine="709"/>
        <w:jc w:val="center"/>
        <w:rPr>
          <w:i/>
          <w:i/>
          <w:iCs/>
          <w:szCs w:val="24"/>
          <w:lang w:val="ru-RU"/>
        </w:rPr>
      </w:pPr>
      <w:r>
        <w:rPr>
          <w:i/>
          <w:iCs/>
          <w:szCs w:val="24"/>
        </w:rPr>
        <w:t>3.3. Рассмотрение заявления</w:t>
      </w:r>
    </w:p>
    <w:p>
      <w:pPr>
        <w:pStyle w:val="NormalWeb"/>
        <w:spacing w:before="0" w:after="0"/>
        <w:ind w:firstLine="709"/>
        <w:jc w:val="center"/>
        <w:rPr>
          <w:szCs w:val="24"/>
          <w:lang w:val="ru-RU"/>
        </w:rPr>
      </w:pPr>
      <w:r>
        <w:rPr>
          <w:szCs w:val="24"/>
          <w:lang w:val="ru-RU"/>
        </w:rPr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szCs w:val="24"/>
        </w:rPr>
        <w:t>3.3.1. Юридическим фактом, являющимся основанием для начала административной процедуры, является получение зарегистрированного заявления руководителем Уполномоченного органа (в его отсутствие – заместителем руководителя).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В случае если заявитель направил заявление о предоставлении муниципальной услуги в электронном виде, то должностное лицо, ответственное за предоставление муниципальной услуги, проводит проверку электронной подписи, которой подписаны заявление и прилагаемые документы.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cs="Times New Roman"/>
          <w:color w:val="00000A"/>
          <w:sz w:val="24"/>
          <w:szCs w:val="24"/>
        </w:rPr>
        <w:t>Проверка простой электронной подписи осуществляется с использованием соответствующего сервиса единой системы идентификации и аутентификации.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szCs w:val="24"/>
        </w:rPr>
        <w:t>3.3.2. Руководитель Уполномоченного органа: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szCs w:val="24"/>
        </w:rPr>
        <w:t>- определяет должностное лицо Уполномоченного органа, ответственное за рассмотрение заявления и подготовку проекта ответа заявителю (далее – исполнитель);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szCs w:val="24"/>
        </w:rPr>
        <w:t>- дает указания исполнителю в форме резолюции с отражением фамилии и инициалов исполнителя, порядка и срока исполнения.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szCs w:val="24"/>
        </w:rPr>
        <w:t>3.3.3. Максимальный срок исполнения административной процедуры - не более 1 рабочего дня со дня регистрации заявления.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szCs w:val="24"/>
        </w:rPr>
        <w:t>3.3.4. Критерием принятия решения в рамках выполнения административной процедуры является определение исполнителя, ответственного за подготовку информации заявителю.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szCs w:val="24"/>
        </w:rPr>
        <w:t>3.3.5. Результатом административной процедуры является направление заявления на рассмотрение конкретному исполнителю – должностному лицу Уполномоченного органа.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szCs w:val="24"/>
        </w:rPr>
      </w:r>
    </w:p>
    <w:p>
      <w:pPr>
        <w:pStyle w:val="NormalWeb"/>
        <w:spacing w:before="0" w:after="0"/>
        <w:ind w:firstLine="709"/>
        <w:jc w:val="center"/>
        <w:rPr>
          <w:i/>
          <w:i/>
          <w:iCs/>
          <w:szCs w:val="24"/>
          <w:lang w:val="ru-RU"/>
        </w:rPr>
      </w:pPr>
      <w:r>
        <w:rPr>
          <w:i/>
          <w:iCs/>
          <w:szCs w:val="24"/>
        </w:rPr>
        <w:t>3.4. Подготовка и направление ответа заявителю</w:t>
      </w:r>
    </w:p>
    <w:p>
      <w:pPr>
        <w:pStyle w:val="NormalWeb"/>
        <w:spacing w:before="0" w:after="0"/>
        <w:ind w:firstLine="709"/>
        <w:jc w:val="center"/>
        <w:rPr>
          <w:szCs w:val="24"/>
          <w:lang w:val="ru-RU"/>
        </w:rPr>
      </w:pPr>
      <w:r>
        <w:rPr>
          <w:szCs w:val="24"/>
          <w:lang w:val="ru-RU"/>
        </w:rPr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szCs w:val="24"/>
        </w:rPr>
        <w:t>3.4.1. Юридическим фактом, являющимся основанием начала административной процедуры, является направление заявления на рассмотрение конкретному исполнителю – должностному лицу Уполномоченного органа.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szCs w:val="24"/>
        </w:rPr>
        <w:t>3.4.2. Исполнитель: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szCs w:val="24"/>
        </w:rPr>
        <w:t>- обеспечивает объективное, всестороннее и своевременное рассмотрение заявления;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szCs w:val="24"/>
        </w:rPr>
        <w:t>- готовит проект ответа на заявление и представляет на подпись руководителю (заместителю руководителя) Уполномоченного органа;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szCs w:val="24"/>
        </w:rPr>
        <w:t>- направляет информацию заявителю по почтовому адресу и (или) адресу электронной почты, указанному в заявлении.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szCs w:val="24"/>
        </w:rPr>
        <w:t xml:space="preserve">3.4.4. Максимальный срок выполнения административной процедуры составляет 5 календарных дней со дня принятия решения о предоставлении муниципальной услуги. 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szCs w:val="24"/>
        </w:rPr>
        <w:t>3.4.5.</w:t>
      </w:r>
      <w:r>
        <w:rPr>
          <w:color w:val="00000A"/>
          <w:szCs w:val="24"/>
        </w:rPr>
        <w:t xml:space="preserve"> Результатом выполнения административной процедуры является направление (вручение) заявителю информации </w:t>
      </w:r>
      <w:r>
        <w:rPr>
          <w:color w:val="000000"/>
          <w:szCs w:val="24"/>
        </w:rPr>
        <w:t xml:space="preserve"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Тотемского муниципального </w:t>
      </w:r>
      <w:r>
        <w:rPr>
          <w:color w:val="000000"/>
          <w:sz w:val="24"/>
          <w:szCs w:val="24"/>
          <w:lang w:val="ru-RU" w:eastAsia="zh-CN"/>
        </w:rPr>
        <w:t>округ</w:t>
      </w:r>
      <w:r>
        <w:rPr>
          <w:color w:val="000000"/>
          <w:szCs w:val="24"/>
        </w:rPr>
        <w:t>а.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szCs w:val="24"/>
        </w:rPr>
      </w:r>
    </w:p>
    <w:p>
      <w:pPr>
        <w:pStyle w:val="NormalWeb"/>
        <w:spacing w:before="0" w:after="0"/>
        <w:ind w:firstLine="709"/>
        <w:jc w:val="center"/>
        <w:rPr>
          <w:szCs w:val="24"/>
        </w:rPr>
      </w:pPr>
      <w:r>
        <w:rPr>
          <w:b/>
          <w:bCs/>
          <w:color w:val="00000A"/>
          <w:szCs w:val="24"/>
        </w:rPr>
        <w:t>4. Формы контроля за исполнением административного регламента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szCs w:val="24"/>
        </w:rPr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A"/>
          <w:szCs w:val="24"/>
        </w:rPr>
        <w:t>4.1. Контроль за соблюдением и исполнением должностными лицами Уполномоченного органа</w:t>
      </w:r>
      <w:r>
        <w:rPr>
          <w:i/>
          <w:iCs/>
          <w:color w:val="00000A"/>
          <w:szCs w:val="24"/>
        </w:rPr>
        <w:t xml:space="preserve"> </w:t>
      </w:r>
      <w:r>
        <w:rPr>
          <w:color w:val="00000A"/>
          <w:szCs w:val="24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A"/>
          <w:szCs w:val="24"/>
        </w:rPr>
        <w:t>4.2. Текущий контроль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определенные муниципальным правовым актом Уполномоченного органа.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A"/>
          <w:szCs w:val="24"/>
        </w:rPr>
        <w:t>Текущий контроль осуществляется на постоянной основе.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A"/>
          <w:szCs w:val="24"/>
        </w:rPr>
        <w:t xml:space="preserve">4.3. Контроль над полнотой и качеством </w:t>
      </w:r>
      <w:r>
        <w:rPr>
          <w:color w:val="00000A"/>
          <w:spacing w:val="-4"/>
          <w:szCs w:val="24"/>
        </w:rPr>
        <w:t>предоставления муниципальной услуги</w:t>
      </w:r>
      <w:r>
        <w:rPr>
          <w:color w:val="00000A"/>
          <w:szCs w:val="24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A"/>
          <w:szCs w:val="24"/>
        </w:rPr>
        <w:t xml:space="preserve">Контроль над полнотой и качеством </w:t>
      </w:r>
      <w:r>
        <w:rPr>
          <w:color w:val="00000A"/>
          <w:spacing w:val="-4"/>
          <w:szCs w:val="24"/>
        </w:rPr>
        <w:t xml:space="preserve">предоставления муниципальной услуги </w:t>
      </w:r>
      <w:r>
        <w:rPr>
          <w:color w:val="00000A"/>
          <w:szCs w:val="24"/>
        </w:rPr>
        <w:t>осуществляют должностные лица, определенные муниципальным правовым актом Уполномоченного органа.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A"/>
          <w:szCs w:val="24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A"/>
          <w:szCs w:val="24"/>
        </w:rPr>
        <w:t>Периодичность проверок – плановые 1 раз в год, внеплановые – по конкретному обращению заявителя.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A"/>
          <w:szCs w:val="24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1 раза в год.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A"/>
          <w:szCs w:val="24"/>
        </w:rPr>
        <w:t>Результаты проведения проверок оформляются в виде акта, в котором отмечаются выявленные недостатки и предложения по их устранению, который представляется руководителю Уполномоченного органа в течение 10 рабочих дней после завершения проверки.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A"/>
          <w:szCs w:val="24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A"/>
          <w:szCs w:val="24"/>
        </w:rPr>
        <w:t>4.5.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A"/>
          <w:szCs w:val="24"/>
        </w:rPr>
        <w:t xml:space="preserve">4.6. Ответственность за неисполнение, ненадлежащее исполнение возложенных обязанностей по </w:t>
      </w:r>
      <w:r>
        <w:rPr>
          <w:color w:val="00000A"/>
          <w:spacing w:val="-4"/>
          <w:szCs w:val="24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>
        <w:rPr>
          <w:color w:val="00000A"/>
          <w:szCs w:val="24"/>
        </w:rPr>
        <w:t>Российской Федерации</w:t>
      </w:r>
      <w:r>
        <w:rPr>
          <w:color w:val="00000A"/>
          <w:spacing w:val="-4"/>
          <w:szCs w:val="24"/>
        </w:rPr>
        <w:t xml:space="preserve">, Кодексом Российской Федерации об административных правонарушениях, </w:t>
      </w:r>
      <w:r>
        <w:rPr>
          <w:color w:val="00000A"/>
          <w:szCs w:val="24"/>
        </w:rPr>
        <w:t>возлагается на лиц, замещающих должности в Уполномоченном органе (структурном подразделении – при наличии), ответственных за предоставление муниципальной услуги.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color w:val="00000A"/>
          <w:szCs w:val="24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szCs w:val="24"/>
        </w:rPr>
      </w:r>
    </w:p>
    <w:p>
      <w:pPr>
        <w:pStyle w:val="NormalWeb"/>
        <w:spacing w:before="0" w:after="0"/>
        <w:ind w:firstLine="709"/>
        <w:jc w:val="center"/>
        <w:rPr>
          <w:szCs w:val="24"/>
        </w:rPr>
      </w:pPr>
      <w:r>
        <w:rPr>
          <w:b/>
          <w:bCs/>
          <w:color w:val="00000A"/>
          <w:szCs w:val="24"/>
        </w:rPr>
        <w:t xml:space="preserve">5. </w:t>
      </w:r>
      <w:r>
        <w:rPr>
          <w:rFonts w:cs="Times New Roman"/>
          <w:b/>
          <w:bCs/>
          <w:color w:val="00000A"/>
          <w:sz w:val="24"/>
          <w:szCs w:val="24"/>
          <w:lang w:val="ru-RU"/>
        </w:rPr>
        <w:t>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служащих, многофункционального центра, его работников</w:t>
      </w:r>
    </w:p>
    <w:p>
      <w:pPr>
        <w:pStyle w:val="NormalWeb"/>
        <w:spacing w:before="0" w:after="0"/>
        <w:ind w:firstLine="709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1) нарушение срока регистрации запроса о предоставлении муниципальной услуги;</w:t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2) нарушение срока предоставления муниципальной услуги;</w:t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>
        <w:rPr>
          <w:rFonts w:cs="Times New Roman"/>
          <w:color w:val="00000A"/>
          <w:sz w:val="24"/>
          <w:szCs w:val="24"/>
        </w:rPr>
        <w:t>Тотемского муниципального округа</w:t>
      </w:r>
      <w:r>
        <w:rPr>
          <w:rFonts w:cs="Times New Roman"/>
          <w:sz w:val="24"/>
          <w:szCs w:val="24"/>
        </w:rPr>
        <w:t xml:space="preserve"> для предоставления муниципальной услуги;</w:t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>
        <w:rPr>
          <w:rFonts w:cs="Times New Roman"/>
          <w:i w:val="false"/>
          <w:iCs w:val="false"/>
          <w:color w:val="00000A"/>
          <w:sz w:val="24"/>
          <w:szCs w:val="24"/>
        </w:rPr>
        <w:t>Тотемского муниципального округа</w:t>
      </w:r>
      <w:r>
        <w:rPr>
          <w:rFonts w:cs="Times New Roman"/>
          <w:sz w:val="24"/>
          <w:szCs w:val="24"/>
        </w:rPr>
        <w:t xml:space="preserve"> для предоставления муниципальной услуги;</w:t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i w:val="false"/>
          <w:iCs w:val="false"/>
          <w:color w:val="00000A"/>
          <w:sz w:val="24"/>
          <w:szCs w:val="24"/>
        </w:rPr>
        <w:t>Тотемского муниципального округа;</w:t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i w:val="false"/>
          <w:iCs w:val="false"/>
          <w:color w:val="00000A"/>
          <w:sz w:val="24"/>
          <w:szCs w:val="24"/>
        </w:rPr>
        <w:t>Тотемского муниципального округа;</w:t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7) отказ Уполномоченного органа, предоставляющего муниципальную услугу, его должностного лица, многофункционального центра,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</w:t>
      </w:r>
      <w:r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i w:val="false"/>
          <w:iCs w:val="false"/>
          <w:color w:val="00000A"/>
          <w:sz w:val="24"/>
          <w:szCs w:val="24"/>
        </w:rPr>
        <w:t>Тотемского муниципального округа;</w:t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В случаях, указанных в подпунктах 2, 5, 7, 9,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объеме.</w:t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Жалоба подается в письменной форме на бумажном носителе, в электронной форме. </w:t>
      </w:r>
    </w:p>
    <w:p>
      <w:pPr>
        <w:pStyle w:val="Normal"/>
        <w:spacing w:lineRule="auto" w:line="240" w:before="0" w:after="0"/>
        <w:ind w:right="-5"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 по почте, через МФЦ, с использованием сети «Интернет», официального сайта Уполномоченного органа, Единого либо Регионального портала, а также может быть принята при личном приеме заявителя.</w:t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Жалоба на решения и действия (бездействие) МФЦ, его работника может быть направлена по почте, с использованием сети «Интернет», официального сайта МФЦ, Единого либо Регионального портала, а также может быть принята при личном приеме заявителя.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МФЦ и его работников не позднее следующего рабочего дня со дня ее поступления.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5.4. В досудебном порядке могут быть обжалованы действия (бездействие) и решения:</w:t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должностных лиц Уполномоченного органа, муниципальных служащих – </w:t>
      </w:r>
      <w:r>
        <w:rPr>
          <w:rFonts w:cs="Times New Roman"/>
          <w:i w:val="false"/>
          <w:iCs w:val="false"/>
          <w:color w:val="00000A"/>
          <w:sz w:val="24"/>
          <w:szCs w:val="24"/>
        </w:rPr>
        <w:t>руководителю Уполномоченного органа;</w:t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работника МФЦ - руководителю МФЦ;</w:t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руководителя МФЦ, МФЦ - органу местного самоуправления муниципального образования, являющегося учредителем МФЦ.</w:t>
      </w:r>
    </w:p>
    <w:p>
      <w:pPr>
        <w:pStyle w:val="Normal"/>
        <w:tabs>
          <w:tab w:val="clear" w:pos="708"/>
          <w:tab w:val="left" w:pos="993" w:leader="none"/>
          <w:tab w:val="left" w:pos="8222" w:leader="none"/>
        </w:tabs>
        <w:bidi w:val="0"/>
        <w:spacing w:lineRule="auto" w:before="0" w:after="0"/>
        <w:ind w:left="0" w:right="0" w:firstLine="709"/>
        <w:contextualSpacing/>
        <w:jc w:val="both"/>
        <w:rPr/>
      </w:pPr>
      <w:r>
        <w:rPr>
          <w:rFonts w:cs="Tinos"/>
          <w:color w:val="auto"/>
          <w:sz w:val="24"/>
          <w:szCs w:val="24"/>
        </w:rPr>
        <w:t xml:space="preserve">5.5. Жалоба на решения и действия (бездействие) администрации Тотемского муниципального округа, должностных лиц и муниципальных служащих администрации Тотемского муниципального округа, а также на решения и действия (бездействие) многофункционального центра, работников многофункционального при предоставлении муниципальных услуг (далее - жалоба) подается и рассматривается в порядке и в сроки, установленные </w:t>
      </w:r>
      <w:r>
        <w:rPr>
          <w:rStyle w:val="Style10"/>
          <w:rFonts w:cs="Tinos"/>
          <w:color w:val="auto"/>
          <w:sz w:val="24"/>
          <w:szCs w:val="24"/>
          <w:u w:val="none"/>
        </w:rPr>
        <w:t xml:space="preserve">Федеральным законом </w:t>
      </w:r>
      <w:r>
        <w:rPr>
          <w:rFonts w:cs="Tinos"/>
          <w:color w:val="auto"/>
          <w:sz w:val="24"/>
          <w:szCs w:val="24"/>
        </w:rPr>
        <w:t xml:space="preserve">от 27 июля 2010 года №210-ФЗ «Об организации предоставления государственных и муниципальных услуг», с учетом следующих особенностей: </w:t>
      </w:r>
    </w:p>
    <w:p>
      <w:pPr>
        <w:pStyle w:val="Normal"/>
        <w:tabs>
          <w:tab w:val="clear" w:pos="708"/>
          <w:tab w:val="left" w:pos="993" w:leader="none"/>
          <w:tab w:val="left" w:pos="8222" w:leader="none"/>
        </w:tabs>
        <w:bidi w:val="0"/>
        <w:spacing w:lineRule="auto" w:before="0" w:after="0"/>
        <w:ind w:left="0" w:right="0" w:firstLine="709"/>
        <w:contextualSpacing/>
        <w:jc w:val="both"/>
        <w:rPr>
          <w:sz w:val="24"/>
          <w:szCs w:val="24"/>
        </w:rPr>
      </w:pPr>
      <w:r>
        <w:rPr>
          <w:rFonts w:cs="Tinos"/>
          <w:color w:val="auto"/>
          <w:sz w:val="24"/>
          <w:szCs w:val="24"/>
        </w:rPr>
        <w:t>5.5.1. В случае обжалования решений и действий (бездействия) администрации Тотемского муниципального округа, должностных лиц и муниципальных служащих администрации Тотемского муниципального округа, а также решений и действий (бездействия) многофункционального центра, раб</w:t>
      </w:r>
      <w:r>
        <w:rPr>
          <w:rFonts w:cs="Tinos"/>
          <w:color w:val="000000"/>
          <w:sz w:val="24"/>
          <w:szCs w:val="24"/>
        </w:rPr>
        <w:t xml:space="preserve">отников многофункционального центра жалоба подлежит рассмотрению на заседании комиссии </w:t>
      </w:r>
      <w:r>
        <w:rPr>
          <w:rFonts w:cs="Tinos"/>
          <w:color w:val="000000"/>
          <w:sz w:val="24"/>
          <w:szCs w:val="24"/>
          <w:shd w:fill="auto" w:val="clear"/>
        </w:rPr>
        <w:t>по повышению качества и доступности предоставления муниципальных услуг в администрации Тотемского муниципального</w:t>
      </w:r>
      <w:r>
        <w:rPr>
          <w:rFonts w:cs="Tinos"/>
          <w:color w:val="auto"/>
          <w:sz w:val="24"/>
          <w:szCs w:val="24"/>
        </w:rPr>
        <w:t xml:space="preserve"> округа (далее - Комиссия).</w:t>
      </w:r>
    </w:p>
    <w:p>
      <w:pPr>
        <w:pStyle w:val="Normal"/>
        <w:tabs>
          <w:tab w:val="clear" w:pos="708"/>
          <w:tab w:val="left" w:pos="993" w:leader="none"/>
          <w:tab w:val="left" w:pos="8222" w:leader="none"/>
        </w:tabs>
        <w:bidi w:val="0"/>
        <w:spacing w:lineRule="auto" w:before="0" w:after="0"/>
        <w:ind w:left="0" w:right="0" w:firstLine="709"/>
        <w:contextualSpacing/>
        <w:jc w:val="both"/>
        <w:rPr>
          <w:sz w:val="24"/>
          <w:szCs w:val="24"/>
        </w:rPr>
      </w:pPr>
      <w:r>
        <w:rPr>
          <w:rFonts w:cs="Tinos"/>
          <w:color w:val="auto"/>
          <w:sz w:val="24"/>
          <w:szCs w:val="24"/>
        </w:rPr>
        <w:t xml:space="preserve">5.5.2. Комиссия является постоянно действующим коллегиальным органом. Состав комиссии и порядок ее работы утверждается постановлением администрации Тотемского муниципального округа. </w:t>
      </w:r>
    </w:p>
    <w:p>
      <w:pPr>
        <w:pStyle w:val="Normal"/>
        <w:tabs>
          <w:tab w:val="clear" w:pos="708"/>
          <w:tab w:val="left" w:pos="993" w:leader="none"/>
          <w:tab w:val="left" w:pos="8222" w:leader="none"/>
        </w:tabs>
        <w:bidi w:val="0"/>
        <w:spacing w:lineRule="auto" w:before="0" w:after="0"/>
        <w:ind w:left="0" w:right="0" w:firstLine="709"/>
        <w:contextualSpacing/>
        <w:jc w:val="both"/>
        <w:rPr>
          <w:sz w:val="24"/>
          <w:szCs w:val="24"/>
        </w:rPr>
      </w:pPr>
      <w:r>
        <w:rPr>
          <w:rFonts w:cs="Tinos"/>
          <w:color w:val="auto"/>
          <w:sz w:val="24"/>
          <w:szCs w:val="24"/>
        </w:rPr>
        <w:t>5.5.3. Жалоба подлежит рассмотрению в течение пятнадцати рабочих дней со дня ее регистрации, а в случае обжалования отказа в приеме документов у заявителя при предоставлении муниципальной услуги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>
      <w:pPr>
        <w:pStyle w:val="Normal"/>
        <w:tabs>
          <w:tab w:val="clear" w:pos="708"/>
          <w:tab w:val="left" w:pos="993" w:leader="none"/>
          <w:tab w:val="left" w:pos="8222" w:leader="none"/>
        </w:tabs>
        <w:bidi w:val="0"/>
        <w:spacing w:lineRule="auto" w:before="0" w:after="0"/>
        <w:ind w:left="0" w:right="0" w:firstLine="709"/>
        <w:contextualSpacing/>
        <w:jc w:val="both"/>
        <w:rPr>
          <w:sz w:val="24"/>
          <w:szCs w:val="24"/>
        </w:rPr>
      </w:pPr>
      <w:r>
        <w:rPr>
          <w:rFonts w:cs="Tinos"/>
          <w:color w:val="auto"/>
          <w:sz w:val="24"/>
          <w:szCs w:val="24"/>
        </w:rPr>
        <w:t>Жалоба подлежит регистрации в день ее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>
      <w:pPr>
        <w:pStyle w:val="Normal"/>
        <w:tabs>
          <w:tab w:val="clear" w:pos="708"/>
          <w:tab w:val="left" w:pos="993" w:leader="none"/>
          <w:tab w:val="left" w:pos="8222" w:leader="none"/>
        </w:tabs>
        <w:bidi w:val="0"/>
        <w:spacing w:lineRule="auto" w:before="0" w:after="0"/>
        <w:ind w:left="0" w:right="0" w:firstLine="709"/>
        <w:contextualSpacing/>
        <w:jc w:val="both"/>
        <w:rPr>
          <w:sz w:val="24"/>
          <w:szCs w:val="24"/>
        </w:rPr>
      </w:pPr>
      <w:r>
        <w:rPr>
          <w:rFonts w:cs="Tinos"/>
          <w:color w:val="auto"/>
          <w:sz w:val="24"/>
          <w:szCs w:val="24"/>
        </w:rPr>
        <w:t>5.5.4. После рассмотрения жалобы Комиссией и принятия по ней решения секретарь Комиссии в течение одного рабочего дня со дня принятия решения готовит и направляет главе Тотемского муниципального округа проект мотивированного ответа заявителю о результатах рассмотрения жалобы для принятия главой Тотемского муниципального округа решения об удовлетворении либо об отказе в удовлетворении жалобы.</w:t>
      </w:r>
    </w:p>
    <w:p>
      <w:pPr>
        <w:pStyle w:val="Normal"/>
        <w:tabs>
          <w:tab w:val="clear" w:pos="708"/>
          <w:tab w:val="left" w:pos="993" w:leader="none"/>
          <w:tab w:val="left" w:pos="8222" w:leader="none"/>
        </w:tabs>
        <w:bidi w:val="0"/>
        <w:spacing w:lineRule="auto" w:before="0" w:after="0"/>
        <w:ind w:left="0" w:right="0" w:firstLine="709"/>
        <w:contextualSpacing/>
        <w:jc w:val="both"/>
        <w:rPr>
          <w:sz w:val="24"/>
          <w:szCs w:val="24"/>
        </w:rPr>
      </w:pPr>
      <w:r>
        <w:rPr>
          <w:rFonts w:cs="Tinos"/>
          <w:color w:val="auto"/>
          <w:sz w:val="24"/>
          <w:szCs w:val="24"/>
        </w:rPr>
        <w:t xml:space="preserve">Решение комиссии оформляется в виде протокола заседания комиссии. Решение комиссии носит рекомендательный характер. </w:t>
      </w:r>
    </w:p>
    <w:p>
      <w:pPr>
        <w:pStyle w:val="Normal"/>
        <w:tabs>
          <w:tab w:val="clear" w:pos="708"/>
          <w:tab w:val="left" w:pos="993" w:leader="none"/>
          <w:tab w:val="left" w:pos="8222" w:leader="none"/>
        </w:tabs>
        <w:suppressAutoHyphens w:val="true"/>
        <w:bidi w:val="0"/>
        <w:spacing w:lineRule="auto" w:before="0" w:after="0"/>
        <w:ind w:left="0" w:right="0" w:firstLine="709"/>
        <w:contextualSpacing/>
        <w:jc w:val="both"/>
        <w:rPr>
          <w:sz w:val="24"/>
          <w:szCs w:val="24"/>
        </w:rPr>
      </w:pPr>
      <w:r>
        <w:rPr>
          <w:rFonts w:cs="Tinos"/>
          <w:b w:val="false"/>
          <w:i w:val="false"/>
          <w:color w:val="00000A"/>
          <w:sz w:val="24"/>
          <w:szCs w:val="24"/>
        </w:rPr>
        <w:t>5.5.5. Мотивированный ответ о результатах рассмотрения жалобы подписывается главой Тотемского муниципального округа, а в период его временного отсутствия - лицом, исполняющим его обязанности, и не позднее дня, следующего за днем принятия решения, направляется заявителю в письменной форме и по желанию заявителя в электронной форме.</w:t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5.6. Жалоба должна содержать:</w:t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наименование органа, предоставляющего муниципальную услугу, его должностного лица либо муниципального служащего, МФЦ, его руководителя и (или) работника, решения и действия (бездействие) которых обжалуются;</w:t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его работника;</w:t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5.7. Жалоба, поступившая в Уполномоченный орган, МФЦ, учредителю МФЦ,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5.8. По результатам рассмотрения жалобы принимается одно из следующих решений:</w:t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i w:val="false"/>
          <w:iCs w:val="false"/>
          <w:color w:val="00000A"/>
          <w:sz w:val="24"/>
          <w:szCs w:val="24"/>
        </w:rPr>
        <w:t>Тотемского муниципального округа;</w:t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в удовлетворении жалобы отказывается.</w:t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5.9. 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5.10. 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Уполномоченным органом,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5.11. В случае признания жалобы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sectPr>
          <w:type w:val="nextPage"/>
          <w:pgSz w:w="11906" w:h="16838"/>
          <w:pgMar w:left="1701" w:right="992" w:header="0" w:top="567" w:footer="0" w:bottom="284" w:gutter="0"/>
          <w:pgNumType w:fmt="decimal"/>
          <w:formProt w:val="false"/>
          <w:textDirection w:val="lrTb"/>
          <w:docGrid w:type="default" w:linePitch="326" w:charSpace="0"/>
        </w:sectPr>
        <w:pStyle w:val="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cs="Times New Roman"/>
          <w:color w:val="00000A"/>
          <w:spacing w:val="2"/>
          <w:sz w:val="24"/>
          <w:szCs w:val="24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>
      <w:pPr>
        <w:pStyle w:val="NormalWeb"/>
        <w:spacing w:before="0" w:after="0"/>
        <w:ind w:firstLine="720"/>
        <w:jc w:val="right"/>
        <w:rPr>
          <w:rFonts w:ascii="Tinos" w:hAnsi="Tinos"/>
          <w:color w:val="000000"/>
          <w:lang w:val="ru-RU"/>
        </w:rPr>
      </w:pPr>
      <w:r>
        <w:rPr>
          <w:rFonts w:ascii="Tinos" w:hAnsi="Tinos"/>
          <w:color w:val="000000"/>
        </w:rPr>
        <w:t>Приложение N 1</w:t>
      </w:r>
    </w:p>
    <w:p>
      <w:pPr>
        <w:pStyle w:val="NormalWeb"/>
        <w:spacing w:before="0" w:after="0"/>
        <w:ind w:firstLine="720"/>
        <w:jc w:val="right"/>
        <w:rPr>
          <w:rFonts w:ascii="Tinos" w:hAnsi="Tinos"/>
          <w:color w:val="000000"/>
        </w:rPr>
      </w:pPr>
      <w:r>
        <w:rPr>
          <w:rFonts w:ascii="Tinos" w:hAnsi="Tinos"/>
          <w:color w:val="000000"/>
        </w:rPr>
        <w:t>к административному регламенту</w:t>
      </w:r>
    </w:p>
    <w:p>
      <w:pPr>
        <w:pStyle w:val="NormalWeb"/>
        <w:spacing w:before="280" w:after="0"/>
        <w:ind w:firstLine="720"/>
        <w:jc w:val="right"/>
        <w:rPr>
          <w:rFonts w:ascii="Tinos" w:hAnsi="Tinos"/>
          <w:color w:val="000000"/>
        </w:rPr>
      </w:pPr>
      <w:r>
        <w:rPr>
          <w:rFonts w:ascii="Tinos" w:hAnsi="Tinos"/>
          <w:color w:val="000000"/>
        </w:rPr>
      </w:r>
    </w:p>
    <w:tbl>
      <w:tblPr>
        <w:tblW w:w="15827" w:type="dxa"/>
        <w:jc w:val="left"/>
        <w:tblInd w:w="-105" w:type="dxa"/>
        <w:tblCellMar>
          <w:top w:w="0" w:type="dxa"/>
          <w:left w:w="7" w:type="dxa"/>
          <w:bottom w:w="0" w:type="dxa"/>
          <w:right w:w="7" w:type="dxa"/>
        </w:tblCellMar>
        <w:tblLook w:val="04a0" w:noVBand="1" w:noHBand="0" w:lastColumn="0" w:firstColumn="1" w:lastRow="0" w:firstRow="1"/>
      </w:tblPr>
      <w:tblGrid>
        <w:gridCol w:w="493"/>
        <w:gridCol w:w="5124"/>
        <w:gridCol w:w="5879"/>
        <w:gridCol w:w="4330"/>
      </w:tblGrid>
      <w:tr>
        <w:trPr/>
        <w:tc>
          <w:tcPr>
            <w:tcW w:w="158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spacing w:before="0" w:after="280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sz w:val="24"/>
                <w:szCs w:val="24"/>
              </w:rPr>
              <w:t>Адреса, телефоны для справок, адреса интернет-сайтов общеобразовательных учреждений, расположенных на</w:t>
            </w:r>
          </w:p>
          <w:p>
            <w:pPr>
              <w:pStyle w:val="1"/>
              <w:widowControl w:val="false"/>
              <w:spacing w:before="0" w:after="280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sz w:val="24"/>
                <w:szCs w:val="24"/>
              </w:rPr>
              <w:t xml:space="preserve">территории Тотемского муниципального </w:t>
            </w:r>
            <w:r>
              <w:rPr>
                <w:rFonts w:eastAsia="" w:cs="Times New Roman" w:ascii="Times New Roman" w:hAnsi="Times New Roman"/>
                <w:b w:val="false"/>
                <w:bCs/>
                <w:color w:val="auto"/>
                <w:sz w:val="24"/>
                <w:szCs w:val="24"/>
              </w:rPr>
              <w:t>округа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color w:val="000000"/>
              </w:rPr>
            </w:pPr>
            <w:r>
              <w:rPr/>
              <w:t>N</w:t>
              <w:br/>
              <w:t>п/п</w:t>
            </w:r>
          </w:p>
        </w:tc>
        <w:tc>
          <w:tcPr>
            <w:tcW w:w="512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color w:val="000000"/>
              </w:rPr>
            </w:pPr>
            <w:r>
              <w:rPr/>
              <w:t>Наименование Учреждения</w:t>
            </w:r>
          </w:p>
        </w:tc>
        <w:tc>
          <w:tcPr>
            <w:tcW w:w="587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color w:val="000000"/>
              </w:rPr>
            </w:pPr>
            <w:r>
              <w:rPr/>
              <w:t>Адрес</w:t>
            </w:r>
          </w:p>
        </w:tc>
        <w:tc>
          <w:tcPr>
            <w:tcW w:w="43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color w:val="000000"/>
              </w:rPr>
            </w:pPr>
            <w:r>
              <w:rPr/>
              <w:t>Телефон для справок</w:t>
            </w:r>
          </w:p>
          <w:p>
            <w:pPr>
              <w:pStyle w:val="Normal"/>
              <w:widowControl w:val="false"/>
              <w:jc w:val="center"/>
              <w:rPr>
                <w:rFonts w:ascii="Tinos" w:hAnsi="Tinos"/>
                <w:color w:val="000000"/>
              </w:rPr>
            </w:pPr>
            <w:r>
              <w:rPr/>
              <w:t>адрес интернет-сайта</w:t>
            </w:r>
          </w:p>
        </w:tc>
      </w:tr>
      <w:tr>
        <w:trPr/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color w:val="000000"/>
              </w:rPr>
            </w:pPr>
            <w:r>
              <w:rPr/>
              <w:t>1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firstLine="720"/>
              <w:jc w:val="center"/>
              <w:rPr>
                <w:rFonts w:ascii="Tinos" w:hAnsi="Tinos"/>
                <w:color w:val="000000"/>
              </w:rPr>
            </w:pPr>
            <w:r>
              <w:rPr/>
              <w:t>МБОУ "Тотемская СОШ № 1"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color w:val="000000"/>
              </w:rPr>
            </w:pPr>
            <w:r>
              <w:rPr/>
              <w:t>161300, РФ, Вологодская обл.,</w:t>
            </w:r>
          </w:p>
          <w:p>
            <w:pPr>
              <w:pStyle w:val="Normal"/>
              <w:widowControl w:val="false"/>
              <w:jc w:val="center"/>
              <w:rPr>
                <w:rFonts w:ascii="Tinos" w:hAnsi="Tinos"/>
                <w:color w:val="000000"/>
              </w:rPr>
            </w:pPr>
            <w:r>
              <w:rPr/>
              <w:t>г. Тотьма, ул. Набережная</w:t>
            </w:r>
          </w:p>
          <w:p>
            <w:pPr>
              <w:pStyle w:val="Normal"/>
              <w:widowControl w:val="false"/>
              <w:jc w:val="center"/>
              <w:rPr>
                <w:rFonts w:ascii="Tinos" w:hAnsi="Tinos"/>
                <w:color w:val="000000"/>
              </w:rPr>
            </w:pPr>
            <w:r>
              <w:rPr/>
              <w:t>Кускова, д. 14</w:t>
            </w:r>
          </w:p>
        </w:tc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firstLine="720"/>
              <w:jc w:val="center"/>
              <w:rPr>
                <w:rFonts w:ascii="Tinos" w:hAnsi="Tinos"/>
                <w:color w:val="000000"/>
              </w:rPr>
            </w:pPr>
            <w:r>
              <w:rPr/>
              <w:t>2-18-82</w:t>
            </w:r>
          </w:p>
          <w:p>
            <w:pPr>
              <w:pStyle w:val="Normal"/>
              <w:widowControl w:val="false"/>
              <w:ind w:firstLine="720"/>
              <w:jc w:val="center"/>
              <w:rPr>
                <w:rFonts w:ascii="Tinos" w:hAnsi="Tinos"/>
                <w:color w:val="000000"/>
              </w:rPr>
            </w:pPr>
            <w:r>
              <w:rPr/>
              <w:t>http://s22001.edu35.ru/</w:t>
            </w:r>
          </w:p>
        </w:tc>
      </w:tr>
      <w:tr>
        <w:trPr/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color w:val="000000"/>
              </w:rPr>
            </w:pPr>
            <w:r>
              <w:rPr/>
              <w:t>2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firstLine="720"/>
              <w:jc w:val="center"/>
              <w:rPr>
                <w:rFonts w:ascii="Tinos" w:hAnsi="Tinos"/>
                <w:color w:val="000000"/>
              </w:rPr>
            </w:pPr>
            <w:r>
              <w:rPr/>
              <w:t>МБОУ "Тотемская СОШ №2"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color w:val="000000"/>
              </w:rPr>
            </w:pPr>
            <w:r>
              <w:rPr/>
              <w:t>161300, РФ, Вологодская обл.,</w:t>
            </w:r>
          </w:p>
          <w:p>
            <w:pPr>
              <w:pStyle w:val="Normal"/>
              <w:widowControl w:val="false"/>
              <w:jc w:val="center"/>
              <w:rPr>
                <w:rFonts w:ascii="Tinos" w:hAnsi="Tinos"/>
                <w:color w:val="000000"/>
              </w:rPr>
            </w:pPr>
            <w:r>
              <w:rPr/>
              <w:t>г. Тотьма, ул. Осипенко, д. 5</w:t>
            </w:r>
          </w:p>
        </w:tc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firstLine="720"/>
              <w:jc w:val="center"/>
              <w:rPr>
                <w:rFonts w:ascii="Tinos" w:hAnsi="Tinos"/>
                <w:color w:val="000000"/>
              </w:rPr>
            </w:pPr>
            <w:r>
              <w:rPr/>
              <w:t>2-14-78</w:t>
            </w:r>
          </w:p>
          <w:p>
            <w:pPr>
              <w:pStyle w:val="Normal"/>
              <w:widowControl w:val="false"/>
              <w:ind w:firstLine="720"/>
              <w:jc w:val="center"/>
              <w:rPr>
                <w:rFonts w:ascii="Tinos" w:hAnsi="Tinos"/>
                <w:color w:val="000000"/>
              </w:rPr>
            </w:pPr>
            <w:r>
              <w:rPr/>
              <w:t>http://s22002.edu35.ru/</w:t>
            </w:r>
          </w:p>
        </w:tc>
      </w:tr>
      <w:tr>
        <w:trPr/>
        <w:tc>
          <w:tcPr>
            <w:tcW w:w="4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color w:val="000000"/>
              </w:rPr>
            </w:pPr>
            <w:r>
              <w:rPr/>
              <w:t>3</w:t>
            </w:r>
          </w:p>
        </w:tc>
        <w:tc>
          <w:tcPr>
            <w:tcW w:w="51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firstLine="720"/>
              <w:jc w:val="center"/>
              <w:rPr>
                <w:rFonts w:ascii="Tinos" w:hAnsi="Tinos"/>
                <w:color w:val="000000"/>
              </w:rPr>
            </w:pPr>
            <w:r>
              <w:rPr/>
              <w:t>МБОУ "Тотемская СОШ №3"</w:t>
            </w:r>
          </w:p>
        </w:tc>
        <w:tc>
          <w:tcPr>
            <w:tcW w:w="58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color w:val="000000"/>
              </w:rPr>
            </w:pPr>
            <w:r>
              <w:rPr/>
              <w:t>161300, РФ, Вологодская обл., г. Тотьма, ул. Ленина, д. 61</w:t>
            </w:r>
          </w:p>
        </w:tc>
        <w:tc>
          <w:tcPr>
            <w:tcW w:w="43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firstLine="720"/>
              <w:jc w:val="center"/>
              <w:rPr>
                <w:rFonts w:ascii="Tinos" w:hAnsi="Tinos"/>
                <w:color w:val="000000"/>
              </w:rPr>
            </w:pPr>
            <w:r>
              <w:rPr/>
              <w:t>2-17-91</w:t>
            </w:r>
          </w:p>
          <w:p>
            <w:pPr>
              <w:pStyle w:val="Normal"/>
              <w:widowControl w:val="false"/>
              <w:ind w:firstLine="720"/>
              <w:jc w:val="center"/>
              <w:rPr>
                <w:rFonts w:ascii="Tinos" w:hAnsi="Tinos"/>
                <w:color w:val="000000"/>
              </w:rPr>
            </w:pPr>
            <w:r>
              <w:rPr/>
              <w:t>http://s22003.edu35.ru/</w:t>
            </w:r>
          </w:p>
        </w:tc>
      </w:tr>
      <w:tr>
        <w:trPr/>
        <w:tc>
          <w:tcPr>
            <w:tcW w:w="4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color w:val="000000"/>
              </w:rPr>
            </w:pPr>
            <w:r>
              <w:rPr/>
              <w:t>4</w:t>
            </w:r>
          </w:p>
        </w:tc>
        <w:tc>
          <w:tcPr>
            <w:tcW w:w="51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firstLine="720"/>
              <w:jc w:val="center"/>
              <w:rPr>
                <w:rFonts w:ascii="Tinos" w:hAnsi="Tinos"/>
                <w:color w:val="000000"/>
              </w:rPr>
            </w:pPr>
            <w:r>
              <w:rPr/>
              <w:t>МБОУ "Великодворская ООШ"</w:t>
            </w:r>
          </w:p>
        </w:tc>
        <w:tc>
          <w:tcPr>
            <w:tcW w:w="58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color w:val="000000"/>
              </w:rPr>
            </w:pPr>
            <w:r>
              <w:rPr/>
              <w:t>161323, РФ, Вологодская обл., Тотемский район, д. Великий Двор, д. 64.</w:t>
            </w:r>
          </w:p>
        </w:tc>
        <w:tc>
          <w:tcPr>
            <w:tcW w:w="43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firstLine="720"/>
              <w:jc w:val="center"/>
              <w:rPr>
                <w:rFonts w:ascii="Tinos" w:hAnsi="Tinos"/>
                <w:color w:val="000000"/>
              </w:rPr>
            </w:pPr>
            <w:r>
              <w:rPr/>
              <w:t>75-5-32</w:t>
            </w:r>
          </w:p>
          <w:p>
            <w:pPr>
              <w:pStyle w:val="Normal"/>
              <w:widowControl w:val="false"/>
              <w:ind w:firstLine="720"/>
              <w:jc w:val="center"/>
              <w:rPr>
                <w:rFonts w:ascii="Tinos" w:hAnsi="Tinos"/>
                <w:color w:val="000000"/>
              </w:rPr>
            </w:pPr>
            <w:r>
              <w:rPr/>
              <w:t>http://s22004.edu35.ru/</w:t>
            </w:r>
          </w:p>
        </w:tc>
      </w:tr>
      <w:tr>
        <w:trPr/>
        <w:tc>
          <w:tcPr>
            <w:tcW w:w="4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color w:val="000000"/>
              </w:rPr>
            </w:pPr>
            <w:r>
              <w:rPr/>
              <w:t>5</w:t>
            </w:r>
          </w:p>
        </w:tc>
        <w:tc>
          <w:tcPr>
            <w:tcW w:w="51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firstLine="720"/>
              <w:jc w:val="center"/>
              <w:rPr>
                <w:rFonts w:ascii="Tinos" w:hAnsi="Tinos"/>
                <w:color w:val="000000"/>
              </w:rPr>
            </w:pPr>
            <w:r>
              <w:rPr/>
              <w:t>МБОУ "Никольская ООШ им.</w:t>
            </w:r>
          </w:p>
          <w:p>
            <w:pPr>
              <w:pStyle w:val="Normal"/>
              <w:widowControl w:val="false"/>
              <w:ind w:firstLine="720"/>
              <w:jc w:val="center"/>
              <w:rPr>
                <w:rFonts w:ascii="Tinos" w:hAnsi="Tinos"/>
                <w:color w:val="000000"/>
              </w:rPr>
            </w:pPr>
            <w:r>
              <w:rPr/>
              <w:t>Н.М.Рубцова"</w:t>
            </w:r>
          </w:p>
        </w:tc>
        <w:tc>
          <w:tcPr>
            <w:tcW w:w="58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color w:val="000000"/>
              </w:rPr>
            </w:pPr>
            <w:r>
              <w:rPr/>
              <w:t>161325, РФ, Вологодская обл., Тотемский район,</w:t>
            </w:r>
          </w:p>
          <w:p>
            <w:pPr>
              <w:pStyle w:val="Normal"/>
              <w:widowControl w:val="false"/>
              <w:jc w:val="center"/>
              <w:rPr>
                <w:rFonts w:ascii="Tinos" w:hAnsi="Tinos"/>
                <w:color w:val="000000"/>
              </w:rPr>
            </w:pPr>
            <w:r>
              <w:rPr/>
              <w:t>село Никольское, улица имени</w:t>
            </w:r>
          </w:p>
          <w:p>
            <w:pPr>
              <w:pStyle w:val="Normal"/>
              <w:widowControl w:val="false"/>
              <w:jc w:val="center"/>
              <w:rPr>
                <w:rFonts w:ascii="Tinos" w:hAnsi="Tinos"/>
                <w:color w:val="000000"/>
              </w:rPr>
            </w:pPr>
            <w:r>
              <w:rPr/>
              <w:t>А. Игошева, д.3.</w:t>
            </w:r>
          </w:p>
        </w:tc>
        <w:tc>
          <w:tcPr>
            <w:tcW w:w="43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firstLine="720"/>
              <w:jc w:val="center"/>
              <w:rPr>
                <w:rFonts w:ascii="Tinos" w:hAnsi="Tinos"/>
                <w:color w:val="000000"/>
              </w:rPr>
            </w:pPr>
            <w:r>
              <w:rPr/>
              <w:t>61-5-62</w:t>
            </w:r>
          </w:p>
          <w:p>
            <w:pPr>
              <w:pStyle w:val="Normal"/>
              <w:widowControl w:val="false"/>
              <w:ind w:firstLine="720"/>
              <w:jc w:val="center"/>
              <w:rPr>
                <w:rFonts w:ascii="Tinos" w:hAnsi="Tinos"/>
                <w:color w:val="000000"/>
              </w:rPr>
            </w:pPr>
            <w:r>
              <w:rPr/>
              <w:t>http://s22006.edu35.ru/</w:t>
            </w:r>
          </w:p>
        </w:tc>
      </w:tr>
      <w:tr>
        <w:trPr/>
        <w:tc>
          <w:tcPr>
            <w:tcW w:w="4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color w:val="000000"/>
              </w:rPr>
            </w:pPr>
            <w:r>
              <w:rPr/>
              <w:t>6</w:t>
            </w:r>
          </w:p>
        </w:tc>
        <w:tc>
          <w:tcPr>
            <w:tcW w:w="51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firstLine="720"/>
              <w:jc w:val="center"/>
              <w:rPr>
                <w:rFonts w:ascii="Tinos" w:hAnsi="Tinos"/>
                <w:color w:val="000000"/>
              </w:rPr>
            </w:pPr>
            <w:r>
              <w:rPr/>
              <w:t>МБОУ "Погореловская ООШ"</w:t>
            </w:r>
          </w:p>
        </w:tc>
        <w:tc>
          <w:tcPr>
            <w:tcW w:w="58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color w:val="000000"/>
              </w:rPr>
            </w:pPr>
            <w:r>
              <w:rPr/>
              <w:t>161315, РФ, Вологодская обл.,</w:t>
            </w:r>
          </w:p>
          <w:p>
            <w:pPr>
              <w:pStyle w:val="Normal"/>
              <w:widowControl w:val="false"/>
              <w:jc w:val="center"/>
              <w:rPr>
                <w:rFonts w:ascii="Tinos" w:hAnsi="Tinos"/>
                <w:color w:val="000000"/>
              </w:rPr>
            </w:pPr>
            <w:r>
              <w:rPr/>
              <w:t>Тотемский район, д. Погорелово, ул. Мира, д. 26</w:t>
            </w:r>
          </w:p>
        </w:tc>
        <w:tc>
          <w:tcPr>
            <w:tcW w:w="43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firstLine="720"/>
              <w:jc w:val="center"/>
              <w:rPr>
                <w:rFonts w:ascii="Tinos" w:hAnsi="Tinos"/>
                <w:color w:val="000000"/>
              </w:rPr>
            </w:pPr>
            <w:r>
              <w:rPr/>
              <w:t>76-1-94</w:t>
            </w:r>
          </w:p>
          <w:p>
            <w:pPr>
              <w:pStyle w:val="Normal"/>
              <w:widowControl w:val="false"/>
              <w:ind w:firstLine="720"/>
              <w:jc w:val="center"/>
              <w:rPr>
                <w:rFonts w:ascii="Tinos" w:hAnsi="Tinos"/>
                <w:color w:val="000000"/>
              </w:rPr>
            </w:pPr>
            <w:r>
              <w:rPr/>
              <w:t>http://s22007.edu35.ru/</w:t>
            </w:r>
          </w:p>
        </w:tc>
      </w:tr>
      <w:tr>
        <w:trPr/>
        <w:tc>
          <w:tcPr>
            <w:tcW w:w="4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color w:val="000000"/>
              </w:rPr>
            </w:pPr>
            <w:r>
              <w:rPr/>
              <w:t>7</w:t>
            </w:r>
          </w:p>
        </w:tc>
        <w:tc>
          <w:tcPr>
            <w:tcW w:w="51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firstLine="720"/>
              <w:jc w:val="center"/>
              <w:rPr>
                <w:rFonts w:ascii="Tinos" w:hAnsi="Tinos"/>
                <w:color w:val="000000"/>
              </w:rPr>
            </w:pPr>
            <w:r>
              <w:rPr/>
              <w:t>МБОУ "Советская ООШ"</w:t>
            </w:r>
          </w:p>
        </w:tc>
        <w:tc>
          <w:tcPr>
            <w:tcW w:w="58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color w:val="000000"/>
              </w:rPr>
            </w:pPr>
            <w:r>
              <w:rPr/>
              <w:t>161300, РФ, Вологодская обл.,</w:t>
            </w:r>
          </w:p>
          <w:p>
            <w:pPr>
              <w:pStyle w:val="Normal"/>
              <w:widowControl w:val="false"/>
              <w:jc w:val="center"/>
              <w:rPr>
                <w:rFonts w:ascii="Tinos" w:hAnsi="Tinos"/>
                <w:color w:val="000000"/>
              </w:rPr>
            </w:pPr>
            <w:r>
              <w:rPr/>
              <w:t>Тотемский район, п. Советский, ул. Стандартная, д. 1</w:t>
            </w:r>
          </w:p>
        </w:tc>
        <w:tc>
          <w:tcPr>
            <w:tcW w:w="43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firstLine="720"/>
              <w:jc w:val="center"/>
              <w:rPr>
                <w:rFonts w:ascii="Tinos" w:hAnsi="Tinos"/>
                <w:color w:val="000000"/>
              </w:rPr>
            </w:pPr>
            <w:r>
              <w:rPr/>
              <w:t>61-1-44</w:t>
            </w:r>
          </w:p>
          <w:p>
            <w:pPr>
              <w:pStyle w:val="Normal"/>
              <w:widowControl w:val="false"/>
              <w:ind w:firstLine="720"/>
              <w:jc w:val="center"/>
              <w:rPr>
                <w:rFonts w:ascii="Tinos" w:hAnsi="Tinos"/>
                <w:color w:val="000000"/>
              </w:rPr>
            </w:pPr>
            <w:r>
              <w:rPr/>
              <w:t>http://s22008.edu35.ru/</w:t>
            </w:r>
          </w:p>
        </w:tc>
      </w:tr>
      <w:tr>
        <w:trPr/>
        <w:tc>
          <w:tcPr>
            <w:tcW w:w="4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color w:val="000000"/>
              </w:rPr>
            </w:pPr>
            <w:r>
              <w:rPr/>
              <w:t>8</w:t>
            </w:r>
          </w:p>
        </w:tc>
        <w:tc>
          <w:tcPr>
            <w:tcW w:w="51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firstLine="720"/>
              <w:jc w:val="center"/>
              <w:rPr>
                <w:rFonts w:ascii="Tinos" w:hAnsi="Tinos"/>
                <w:color w:val="000000"/>
              </w:rPr>
            </w:pPr>
            <w:r>
              <w:rPr/>
              <w:t>МБОУ "Юбилейная СОШ"</w:t>
            </w:r>
          </w:p>
        </w:tc>
        <w:tc>
          <w:tcPr>
            <w:tcW w:w="58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color w:val="000000"/>
              </w:rPr>
            </w:pPr>
            <w:r>
              <w:rPr/>
              <w:t>161300, РФ, Вологодская обл., Тотемский район, п. Юбилейный, ул. Школьная, д. 4</w:t>
            </w:r>
          </w:p>
        </w:tc>
        <w:tc>
          <w:tcPr>
            <w:tcW w:w="43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firstLine="720"/>
              <w:jc w:val="center"/>
              <w:rPr>
                <w:rFonts w:ascii="Tinos" w:hAnsi="Tinos"/>
                <w:color w:val="000000"/>
              </w:rPr>
            </w:pPr>
            <w:r>
              <w:rPr/>
              <w:t>2-51-82</w:t>
            </w:r>
          </w:p>
          <w:p>
            <w:pPr>
              <w:pStyle w:val="Normal"/>
              <w:widowControl w:val="false"/>
              <w:ind w:firstLine="720"/>
              <w:jc w:val="center"/>
              <w:rPr>
                <w:rFonts w:ascii="Tinos" w:hAnsi="Tinos"/>
                <w:color w:val="000000"/>
              </w:rPr>
            </w:pPr>
            <w:r>
              <w:rPr/>
              <w:t>http://s22010.edu35.ru/</w:t>
            </w:r>
          </w:p>
        </w:tc>
      </w:tr>
      <w:tr>
        <w:trPr/>
        <w:tc>
          <w:tcPr>
            <w:tcW w:w="4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color w:val="000000"/>
              </w:rPr>
            </w:pPr>
            <w:r>
              <w:rPr/>
              <w:t>9</w:t>
            </w:r>
          </w:p>
        </w:tc>
        <w:tc>
          <w:tcPr>
            <w:tcW w:w="51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firstLine="720"/>
              <w:jc w:val="center"/>
              <w:rPr>
                <w:rFonts w:ascii="Tinos" w:hAnsi="Tinos"/>
                <w:color w:val="000000"/>
              </w:rPr>
            </w:pPr>
            <w:r>
              <w:rPr/>
              <w:t>МБОУ "Калининская ООШ"</w:t>
            </w:r>
          </w:p>
        </w:tc>
        <w:tc>
          <w:tcPr>
            <w:tcW w:w="58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color w:val="000000"/>
              </w:rPr>
            </w:pPr>
            <w:r>
              <w:rPr/>
              <w:t>161300, РФ, Вологодская обл., Тотемский район, пос. Царева,</w:t>
            </w:r>
          </w:p>
          <w:p>
            <w:pPr>
              <w:pStyle w:val="Normal"/>
              <w:widowControl w:val="false"/>
              <w:jc w:val="center"/>
              <w:rPr>
                <w:rFonts w:ascii="Tinos" w:hAnsi="Tinos"/>
                <w:color w:val="000000"/>
              </w:rPr>
            </w:pPr>
            <w:r>
              <w:rPr/>
              <w:t>д. 12</w:t>
            </w:r>
          </w:p>
        </w:tc>
        <w:tc>
          <w:tcPr>
            <w:tcW w:w="43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firstLine="720"/>
              <w:jc w:val="center"/>
              <w:rPr>
                <w:rFonts w:ascii="Tinos" w:hAnsi="Tinos"/>
                <w:color w:val="000000"/>
              </w:rPr>
            </w:pPr>
            <w:r>
              <w:rPr/>
              <w:t>2-55-28</w:t>
            </w:r>
          </w:p>
          <w:p>
            <w:pPr>
              <w:pStyle w:val="Normal"/>
              <w:widowControl w:val="false"/>
              <w:ind w:firstLine="720"/>
              <w:jc w:val="center"/>
              <w:rPr>
                <w:rFonts w:ascii="Tinos" w:hAnsi="Tinos"/>
                <w:color w:val="000000"/>
              </w:rPr>
            </w:pPr>
            <w:r>
              <w:rPr/>
              <w:t>http://s22011.edu35.ru/</w:t>
            </w:r>
          </w:p>
        </w:tc>
      </w:tr>
      <w:tr>
        <w:trPr/>
        <w:tc>
          <w:tcPr>
            <w:tcW w:w="4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color w:val="000000"/>
              </w:rPr>
            </w:pPr>
            <w:r>
              <w:rPr/>
              <w:t>10</w:t>
            </w:r>
          </w:p>
        </w:tc>
        <w:tc>
          <w:tcPr>
            <w:tcW w:w="51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firstLine="720"/>
              <w:jc w:val="center"/>
              <w:rPr>
                <w:rFonts w:ascii="Tinos" w:hAnsi="Tinos"/>
                <w:color w:val="000000"/>
              </w:rPr>
            </w:pPr>
            <w:r>
              <w:rPr/>
              <w:t>МБОУ "Начальная школа - детский сад посёлка Текстильщики"</w:t>
            </w:r>
          </w:p>
        </w:tc>
        <w:tc>
          <w:tcPr>
            <w:tcW w:w="58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color w:val="000000"/>
              </w:rPr>
            </w:pPr>
            <w:r>
              <w:rPr/>
              <w:t>161300, РФ, Вологодская обл., Тотемский район, п. Текстильщики, ул. Энергетиков, д. 2 а.</w:t>
            </w:r>
          </w:p>
        </w:tc>
        <w:tc>
          <w:tcPr>
            <w:tcW w:w="43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firstLine="720"/>
              <w:jc w:val="center"/>
              <w:rPr>
                <w:rFonts w:ascii="Tinos" w:hAnsi="Tinos"/>
                <w:color w:val="000000"/>
              </w:rPr>
            </w:pPr>
            <w:r>
              <w:rPr/>
              <w:t>2-53-05</w:t>
            </w:r>
          </w:p>
          <w:p>
            <w:pPr>
              <w:pStyle w:val="Normal"/>
              <w:widowControl w:val="false"/>
              <w:ind w:firstLine="720"/>
              <w:jc w:val="center"/>
              <w:rPr>
                <w:rFonts w:ascii="Tinos" w:hAnsi="Tinos"/>
                <w:color w:val="000000"/>
              </w:rPr>
            </w:pPr>
            <w:r>
              <w:rPr/>
              <w:t>http://s22013.edu35.ru/</w:t>
            </w:r>
          </w:p>
        </w:tc>
      </w:tr>
      <w:tr>
        <w:trPr/>
        <w:tc>
          <w:tcPr>
            <w:tcW w:w="4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color w:val="000000"/>
              </w:rPr>
            </w:pPr>
            <w:r>
              <w:rPr/>
              <w:t>11</w:t>
            </w:r>
          </w:p>
        </w:tc>
        <w:tc>
          <w:tcPr>
            <w:tcW w:w="51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firstLine="720"/>
              <w:jc w:val="center"/>
              <w:rPr>
                <w:rFonts w:ascii="Tinos" w:hAnsi="Tinos"/>
                <w:color w:val="000000"/>
              </w:rPr>
            </w:pPr>
            <w:r>
              <w:rPr/>
              <w:t>МБОУ "Верхнетолшменская ООШ"</w:t>
            </w:r>
          </w:p>
        </w:tc>
        <w:tc>
          <w:tcPr>
            <w:tcW w:w="58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color w:val="000000"/>
              </w:rPr>
            </w:pPr>
            <w:r>
              <w:rPr/>
              <w:t>161326, РФ, Вологодская обл., Тотемский район, с. Успенье, ул. Центральная, д.24.</w:t>
            </w:r>
          </w:p>
        </w:tc>
        <w:tc>
          <w:tcPr>
            <w:tcW w:w="43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firstLine="720"/>
              <w:jc w:val="center"/>
              <w:rPr>
                <w:rFonts w:ascii="Tinos" w:hAnsi="Tinos"/>
                <w:color w:val="000000"/>
              </w:rPr>
            </w:pPr>
            <w:r>
              <w:rPr/>
              <w:t>61-7-37</w:t>
            </w:r>
          </w:p>
          <w:p>
            <w:pPr>
              <w:pStyle w:val="Normal"/>
              <w:widowControl w:val="false"/>
              <w:ind w:firstLine="720"/>
              <w:jc w:val="center"/>
              <w:rPr>
                <w:rFonts w:ascii="Tinos" w:hAnsi="Tinos"/>
                <w:color w:val="000000"/>
              </w:rPr>
            </w:pPr>
            <w:r>
              <w:rPr/>
              <w:t>http://s22014.edu35.ru/</w:t>
            </w:r>
          </w:p>
        </w:tc>
      </w:tr>
      <w:tr>
        <w:trPr/>
        <w:tc>
          <w:tcPr>
            <w:tcW w:w="4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color w:val="000000"/>
              </w:rPr>
            </w:pPr>
            <w:r>
              <w:rPr/>
              <w:t>12</w:t>
            </w:r>
          </w:p>
        </w:tc>
        <w:tc>
          <w:tcPr>
            <w:tcW w:w="51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firstLine="720"/>
              <w:jc w:val="center"/>
              <w:rPr>
                <w:rFonts w:ascii="Tinos" w:hAnsi="Tinos"/>
                <w:color w:val="000000"/>
              </w:rPr>
            </w:pPr>
            <w:r>
              <w:rPr/>
              <w:t>МБОУ "Вожбальская ООШ"</w:t>
            </w:r>
          </w:p>
        </w:tc>
        <w:tc>
          <w:tcPr>
            <w:tcW w:w="58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color w:val="000000"/>
              </w:rPr>
            </w:pPr>
            <w:r>
              <w:rPr/>
              <w:t>161312, РФ, Вологодская обл., Тотемский район, д. Кудринская, д.53.</w:t>
            </w:r>
          </w:p>
        </w:tc>
        <w:tc>
          <w:tcPr>
            <w:tcW w:w="43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firstLine="720"/>
              <w:jc w:val="center"/>
              <w:rPr>
                <w:rFonts w:ascii="Tinos" w:hAnsi="Tinos"/>
                <w:color w:val="000000"/>
              </w:rPr>
            </w:pPr>
            <w:r>
              <w:rPr/>
              <w:t>62-5-11</w:t>
            </w:r>
          </w:p>
          <w:p>
            <w:pPr>
              <w:pStyle w:val="Normal"/>
              <w:widowControl w:val="false"/>
              <w:ind w:firstLine="720"/>
              <w:jc w:val="center"/>
              <w:rPr>
                <w:rFonts w:ascii="Tinos" w:hAnsi="Tinos"/>
                <w:color w:val="000000"/>
              </w:rPr>
            </w:pPr>
            <w:r>
              <w:rPr/>
              <w:t>http://s22015.edu35.ru/</w:t>
            </w:r>
          </w:p>
        </w:tc>
      </w:tr>
      <w:tr>
        <w:trPr/>
        <w:tc>
          <w:tcPr>
            <w:tcW w:w="4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color w:val="000000"/>
              </w:rPr>
            </w:pPr>
            <w:r>
              <w:rPr/>
              <w:t>13</w:t>
            </w:r>
          </w:p>
        </w:tc>
        <w:tc>
          <w:tcPr>
            <w:tcW w:w="51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firstLine="720"/>
              <w:jc w:val="center"/>
              <w:rPr>
                <w:rFonts w:ascii="Tinos" w:hAnsi="Tinos"/>
                <w:color w:val="000000"/>
              </w:rPr>
            </w:pPr>
            <w:r>
              <w:rPr/>
              <w:t>МБОУ "Мосеевская ООШ"</w:t>
            </w:r>
          </w:p>
        </w:tc>
        <w:tc>
          <w:tcPr>
            <w:tcW w:w="58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color w:val="000000"/>
              </w:rPr>
            </w:pPr>
            <w:r>
              <w:rPr/>
              <w:t>161317, РФ, Вологодская обл., Тотемский район, д. Мосеево, д.13.</w:t>
            </w:r>
          </w:p>
        </w:tc>
        <w:tc>
          <w:tcPr>
            <w:tcW w:w="43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firstLine="720"/>
              <w:jc w:val="center"/>
              <w:rPr>
                <w:rFonts w:ascii="Tinos" w:hAnsi="Tinos"/>
                <w:color w:val="000000"/>
              </w:rPr>
            </w:pPr>
            <w:r>
              <w:rPr/>
              <w:t>63-5-20</w:t>
            </w:r>
          </w:p>
          <w:p>
            <w:pPr>
              <w:pStyle w:val="Normal"/>
              <w:widowControl w:val="false"/>
              <w:ind w:firstLine="720"/>
              <w:jc w:val="center"/>
              <w:rPr>
                <w:rFonts w:ascii="Tinos" w:hAnsi="Tinos"/>
                <w:color w:val="000000"/>
              </w:rPr>
            </w:pPr>
            <w:r>
              <w:rPr/>
              <w:t>http://s22020.edu35.ru/</w:t>
            </w:r>
          </w:p>
        </w:tc>
      </w:tr>
      <w:tr>
        <w:trPr/>
        <w:tc>
          <w:tcPr>
            <w:tcW w:w="4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color w:val="000000"/>
              </w:rPr>
            </w:pPr>
            <w:r>
              <w:rPr/>
              <w:t>14</w:t>
            </w:r>
          </w:p>
        </w:tc>
        <w:tc>
          <w:tcPr>
            <w:tcW w:w="51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firstLine="720"/>
              <w:jc w:val="center"/>
              <w:rPr>
                <w:rFonts w:ascii="Tinos" w:hAnsi="Tinos"/>
                <w:color w:val="000000"/>
              </w:rPr>
            </w:pPr>
            <w:r>
              <w:rPr/>
              <w:t>МБДОУ "Тотемский детский сад №1 "Росинка"</w:t>
            </w:r>
          </w:p>
        </w:tc>
        <w:tc>
          <w:tcPr>
            <w:tcW w:w="58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color w:val="000000"/>
              </w:rPr>
            </w:pPr>
            <w:r>
              <w:rPr/>
              <w:t>161300, РФ, г.Тотьма, ул.Ленина, д.76</w:t>
            </w:r>
          </w:p>
        </w:tc>
        <w:tc>
          <w:tcPr>
            <w:tcW w:w="43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firstLine="720"/>
              <w:jc w:val="center"/>
              <w:rPr>
                <w:rFonts w:ascii="Tinos" w:hAnsi="Tinos"/>
                <w:color w:val="000000"/>
              </w:rPr>
            </w:pPr>
            <w:r>
              <w:rPr/>
              <w:t>2-11-49</w:t>
            </w:r>
          </w:p>
          <w:p>
            <w:pPr>
              <w:pStyle w:val="Normal"/>
              <w:widowControl w:val="false"/>
              <w:ind w:firstLine="720"/>
              <w:jc w:val="center"/>
              <w:rPr>
                <w:rFonts w:ascii="Tinos" w:hAnsi="Tinos"/>
                <w:color w:val="000000"/>
              </w:rPr>
            </w:pPr>
            <w:r>
              <w:rPr/>
              <w:t>http://d22101.edu35.ru/</w:t>
            </w:r>
          </w:p>
        </w:tc>
      </w:tr>
      <w:tr>
        <w:trPr/>
        <w:tc>
          <w:tcPr>
            <w:tcW w:w="4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color w:val="000000"/>
              </w:rPr>
            </w:pPr>
            <w:r>
              <w:rPr/>
              <w:t>15</w:t>
            </w:r>
          </w:p>
        </w:tc>
        <w:tc>
          <w:tcPr>
            <w:tcW w:w="51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firstLine="720"/>
              <w:jc w:val="center"/>
              <w:rPr>
                <w:rFonts w:ascii="Tinos" w:hAnsi="Tinos"/>
                <w:color w:val="000000"/>
              </w:rPr>
            </w:pPr>
            <w:r>
              <w:rPr/>
              <w:t>МБДОУ "Тотемский детский сад №7 "Солнышко"</w:t>
            </w:r>
          </w:p>
        </w:tc>
        <w:tc>
          <w:tcPr>
            <w:tcW w:w="58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color w:val="000000"/>
              </w:rPr>
            </w:pPr>
            <w:r>
              <w:rPr/>
              <w:t>161300, РФ, г.Тотьма, ул.Урицкого, д.13</w:t>
            </w:r>
          </w:p>
        </w:tc>
        <w:tc>
          <w:tcPr>
            <w:tcW w:w="43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firstLine="720"/>
              <w:jc w:val="center"/>
              <w:rPr>
                <w:rFonts w:ascii="Tinos" w:hAnsi="Tinos"/>
                <w:color w:val="000000"/>
              </w:rPr>
            </w:pPr>
            <w:r>
              <w:rPr/>
              <w:t>2-11-02</w:t>
            </w:r>
          </w:p>
          <w:p>
            <w:pPr>
              <w:pStyle w:val="Normal"/>
              <w:widowControl w:val="false"/>
              <w:ind w:firstLine="720"/>
              <w:jc w:val="center"/>
              <w:rPr>
                <w:rFonts w:ascii="Tinos" w:hAnsi="Tinos"/>
                <w:color w:val="000000"/>
              </w:rPr>
            </w:pPr>
            <w:r>
              <w:rPr/>
              <w:t>http://d22105.edu35.ru/</w:t>
            </w:r>
          </w:p>
        </w:tc>
      </w:tr>
      <w:tr>
        <w:trPr/>
        <w:tc>
          <w:tcPr>
            <w:tcW w:w="4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color w:val="000000"/>
              </w:rPr>
            </w:pPr>
            <w:r>
              <w:rPr/>
              <w:t>16</w:t>
            </w:r>
          </w:p>
        </w:tc>
        <w:tc>
          <w:tcPr>
            <w:tcW w:w="51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firstLine="720"/>
              <w:jc w:val="center"/>
              <w:rPr>
                <w:rFonts w:ascii="Tinos" w:hAnsi="Tinos"/>
                <w:color w:val="000000"/>
              </w:rPr>
            </w:pPr>
            <w:r>
              <w:rPr/>
              <w:t>МБДОУ "Тотемский детский сад №9 "Сказка"</w:t>
            </w:r>
          </w:p>
        </w:tc>
        <w:tc>
          <w:tcPr>
            <w:tcW w:w="58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color w:val="000000"/>
              </w:rPr>
            </w:pPr>
            <w:r>
              <w:rPr/>
              <w:t>161300, РФ, г.Тотьма, ул.Кореповская, д.13</w:t>
            </w:r>
          </w:p>
        </w:tc>
        <w:tc>
          <w:tcPr>
            <w:tcW w:w="43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firstLine="720"/>
              <w:jc w:val="center"/>
              <w:rPr>
                <w:rFonts w:ascii="Tinos" w:hAnsi="Tinos"/>
                <w:color w:val="000000"/>
              </w:rPr>
            </w:pPr>
            <w:r>
              <w:rPr/>
              <w:t>2-12-48</w:t>
            </w:r>
          </w:p>
          <w:p>
            <w:pPr>
              <w:pStyle w:val="Normal"/>
              <w:widowControl w:val="false"/>
              <w:ind w:firstLine="720"/>
              <w:jc w:val="center"/>
              <w:rPr>
                <w:rFonts w:ascii="Tinos" w:hAnsi="Tinos"/>
                <w:color w:val="000000"/>
              </w:rPr>
            </w:pPr>
            <w:r>
              <w:rPr/>
              <w:t>http://d22106.edu35.ru/</w:t>
            </w:r>
          </w:p>
        </w:tc>
      </w:tr>
      <w:tr>
        <w:trPr/>
        <w:tc>
          <w:tcPr>
            <w:tcW w:w="4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color w:val="000000"/>
              </w:rPr>
            </w:pPr>
            <w:r>
              <w:rPr/>
              <w:t>17</w:t>
            </w:r>
          </w:p>
        </w:tc>
        <w:tc>
          <w:tcPr>
            <w:tcW w:w="51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firstLine="720"/>
              <w:jc w:val="center"/>
              <w:rPr>
                <w:rFonts w:ascii="Tinos" w:hAnsi="Tinos"/>
                <w:color w:val="000000"/>
              </w:rPr>
            </w:pPr>
            <w:r>
              <w:rPr/>
              <w:t>МДОУ "Пятовский детский сад №27 "Берёзка"</w:t>
            </w:r>
          </w:p>
        </w:tc>
        <w:tc>
          <w:tcPr>
            <w:tcW w:w="58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color w:val="000000"/>
              </w:rPr>
            </w:pPr>
            <w:r>
              <w:rPr/>
              <w:t>161320, РФ, Тотемский район,</w:t>
            </w:r>
          </w:p>
          <w:p>
            <w:pPr>
              <w:pStyle w:val="Normal"/>
              <w:widowControl w:val="false"/>
              <w:jc w:val="center"/>
              <w:rPr>
                <w:rFonts w:ascii="Tinos" w:hAnsi="Tinos"/>
                <w:color w:val="000000"/>
              </w:rPr>
            </w:pPr>
            <w:r>
              <w:rPr/>
              <w:t>п. Советский, ул. Стандартная, д.6</w:t>
            </w:r>
          </w:p>
        </w:tc>
        <w:tc>
          <w:tcPr>
            <w:tcW w:w="43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firstLine="720"/>
              <w:jc w:val="center"/>
              <w:rPr>
                <w:rFonts w:ascii="Tinos" w:hAnsi="Tinos"/>
                <w:color w:val="000000"/>
              </w:rPr>
            </w:pPr>
            <w:r>
              <w:rPr/>
              <w:t>2-23-69</w:t>
            </w:r>
          </w:p>
          <w:p>
            <w:pPr>
              <w:pStyle w:val="Normal"/>
              <w:widowControl w:val="false"/>
              <w:ind w:firstLine="720"/>
              <w:jc w:val="center"/>
              <w:rPr>
                <w:rFonts w:ascii="Tinos" w:hAnsi="Tinos"/>
                <w:color w:val="000000"/>
              </w:rPr>
            </w:pPr>
            <w:r>
              <w:rPr/>
              <w:t>http://d22114.edu35.ru/</w:t>
            </w:r>
          </w:p>
        </w:tc>
      </w:tr>
      <w:tr>
        <w:trPr/>
        <w:tc>
          <w:tcPr>
            <w:tcW w:w="4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color w:val="000000"/>
              </w:rPr>
            </w:pPr>
            <w:r>
              <w:rPr/>
              <w:t>18</w:t>
            </w:r>
          </w:p>
        </w:tc>
        <w:tc>
          <w:tcPr>
            <w:tcW w:w="51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firstLine="720"/>
              <w:jc w:val="center"/>
              <w:rPr>
                <w:rFonts w:ascii="Tinos" w:hAnsi="Tinos"/>
                <w:color w:val="000000"/>
              </w:rPr>
            </w:pPr>
            <w:r>
              <w:rPr/>
              <w:t>МБДОУ "Юбилейный детский сад №19 "Журавушка"</w:t>
            </w:r>
          </w:p>
        </w:tc>
        <w:tc>
          <w:tcPr>
            <w:tcW w:w="58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color w:val="000000"/>
              </w:rPr>
            </w:pPr>
            <w:r>
              <w:rPr/>
              <w:t>161327, РФ, Тотемский район,</w:t>
            </w:r>
          </w:p>
          <w:p>
            <w:pPr>
              <w:pStyle w:val="Normal"/>
              <w:widowControl w:val="false"/>
              <w:jc w:val="center"/>
              <w:rPr>
                <w:rFonts w:ascii="Tinos" w:hAnsi="Tinos"/>
                <w:color w:val="000000"/>
              </w:rPr>
            </w:pPr>
            <w:r>
              <w:rPr/>
              <w:t>п. Юбилейный, ул. Газовиков, д.1</w:t>
            </w:r>
          </w:p>
        </w:tc>
        <w:tc>
          <w:tcPr>
            <w:tcW w:w="43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firstLine="720"/>
              <w:jc w:val="center"/>
              <w:rPr>
                <w:rFonts w:ascii="Tinos" w:hAnsi="Tinos"/>
                <w:color w:val="000000"/>
              </w:rPr>
            </w:pPr>
            <w:r>
              <w:rPr/>
              <w:t>2-51-66</w:t>
            </w:r>
          </w:p>
          <w:p>
            <w:pPr>
              <w:pStyle w:val="Normal"/>
              <w:widowControl w:val="false"/>
              <w:ind w:firstLine="720"/>
              <w:jc w:val="center"/>
              <w:rPr>
                <w:rFonts w:ascii="Tinos" w:hAnsi="Tinos"/>
                <w:color w:val="000000"/>
              </w:rPr>
            </w:pPr>
            <w:r>
              <w:rPr/>
              <w:t>http://d22121.edu35.ru/</w:t>
            </w:r>
          </w:p>
        </w:tc>
      </w:tr>
      <w:tr>
        <w:trPr/>
        <w:tc>
          <w:tcPr>
            <w:tcW w:w="4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color w:val="000000"/>
              </w:rPr>
            </w:pPr>
            <w:r>
              <w:rPr/>
              <w:t>19</w:t>
            </w:r>
          </w:p>
        </w:tc>
        <w:tc>
          <w:tcPr>
            <w:tcW w:w="51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firstLine="720"/>
              <w:jc w:val="center"/>
              <w:rPr>
                <w:rFonts w:ascii="Tinos" w:hAnsi="Tinos"/>
                <w:color w:val="000000"/>
              </w:rPr>
            </w:pPr>
            <w:r>
              <w:rPr/>
              <w:t>МБДОУ "Тотемский детский сад № 5 "Кораблик"</w:t>
            </w:r>
          </w:p>
        </w:tc>
        <w:tc>
          <w:tcPr>
            <w:tcW w:w="58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color w:val="000000"/>
              </w:rPr>
            </w:pPr>
            <w:r>
              <w:rPr/>
              <w:t>161300, РФ, г.Тотьма,</w:t>
            </w:r>
          </w:p>
          <w:p>
            <w:pPr>
              <w:pStyle w:val="Normal"/>
              <w:widowControl w:val="false"/>
              <w:jc w:val="center"/>
              <w:rPr>
                <w:rFonts w:ascii="Tinos" w:hAnsi="Tinos"/>
                <w:color w:val="000000"/>
              </w:rPr>
            </w:pPr>
            <w:r>
              <w:rPr/>
              <w:t>ул.Офицерская, д.3</w:t>
            </w:r>
          </w:p>
        </w:tc>
        <w:tc>
          <w:tcPr>
            <w:tcW w:w="43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firstLine="720"/>
              <w:jc w:val="center"/>
              <w:rPr>
                <w:rFonts w:ascii="Tinos" w:hAnsi="Tinos"/>
                <w:color w:val="000000"/>
              </w:rPr>
            </w:pPr>
            <w:r>
              <w:rPr/>
              <w:t>61-1-71</w:t>
            </w:r>
          </w:p>
          <w:p>
            <w:pPr>
              <w:pStyle w:val="Normal"/>
              <w:widowControl w:val="false"/>
              <w:ind w:firstLine="720"/>
              <w:jc w:val="center"/>
              <w:rPr>
                <w:rFonts w:ascii="Tinos" w:hAnsi="Tinos"/>
                <w:color w:val="000000"/>
              </w:rPr>
            </w:pPr>
            <w:r>
              <w:rPr/>
              <w:t>http://d22122.edu35.ru/</w:t>
            </w:r>
          </w:p>
        </w:tc>
      </w:tr>
      <w:tr>
        <w:trPr/>
        <w:tc>
          <w:tcPr>
            <w:tcW w:w="4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color w:val="000000"/>
              </w:rPr>
            </w:pPr>
            <w:r>
              <w:rPr/>
              <w:t>20</w:t>
            </w:r>
          </w:p>
        </w:tc>
        <w:tc>
          <w:tcPr>
            <w:tcW w:w="51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firstLine="720"/>
              <w:jc w:val="center"/>
              <w:rPr>
                <w:rFonts w:ascii="Tinos" w:hAnsi="Tinos"/>
                <w:color w:val="000000"/>
              </w:rPr>
            </w:pPr>
            <w:r>
              <w:rPr/>
              <w:t>МБОУ ДО "Тотемский ЦДО"</w:t>
            </w:r>
          </w:p>
        </w:tc>
        <w:tc>
          <w:tcPr>
            <w:tcW w:w="58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color w:val="000000"/>
              </w:rPr>
            </w:pPr>
            <w:r>
              <w:rPr/>
              <w:t>161300, РФ, г. Тотьма,</w:t>
            </w:r>
          </w:p>
          <w:p>
            <w:pPr>
              <w:pStyle w:val="Normal"/>
              <w:widowControl w:val="false"/>
              <w:jc w:val="center"/>
              <w:rPr>
                <w:rFonts w:ascii="Tinos" w:hAnsi="Tinos"/>
                <w:color w:val="000000"/>
              </w:rPr>
            </w:pPr>
            <w:r>
              <w:rPr/>
              <w:t>ул. Ленина, д. 56</w:t>
            </w:r>
          </w:p>
        </w:tc>
        <w:tc>
          <w:tcPr>
            <w:tcW w:w="43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firstLine="720"/>
              <w:jc w:val="center"/>
              <w:rPr>
                <w:rFonts w:ascii="Tinos" w:hAnsi="Tinos"/>
                <w:color w:val="000000"/>
              </w:rPr>
            </w:pPr>
            <w:r>
              <w:rPr/>
              <w:t>2-11-47</w:t>
            </w:r>
          </w:p>
          <w:p>
            <w:pPr>
              <w:pStyle w:val="Normal"/>
              <w:widowControl w:val="false"/>
              <w:ind w:firstLine="720"/>
              <w:jc w:val="center"/>
              <w:rPr>
                <w:rFonts w:ascii="Tinos" w:hAnsi="Tinos"/>
                <w:color w:val="000000"/>
              </w:rPr>
            </w:pPr>
            <w:r>
              <w:rPr/>
              <w:t>http://ddttotma.edu35.ru/</w:t>
            </w:r>
          </w:p>
        </w:tc>
      </w:tr>
      <w:tr>
        <w:trPr/>
        <w:tc>
          <w:tcPr>
            <w:tcW w:w="4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color w:val="000000"/>
              </w:rPr>
            </w:pPr>
            <w:r>
              <w:rPr/>
              <w:t>21</w:t>
            </w:r>
          </w:p>
        </w:tc>
        <w:tc>
          <w:tcPr>
            <w:tcW w:w="51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firstLine="720"/>
              <w:jc w:val="center"/>
              <w:rPr>
                <w:rFonts w:ascii="Tinos" w:hAnsi="Tinos"/>
                <w:color w:val="000000"/>
              </w:rPr>
            </w:pPr>
            <w:r>
              <w:rPr/>
              <w:t>МБУДО "Тотемская ДЮСШ"</w:t>
            </w:r>
          </w:p>
        </w:tc>
        <w:tc>
          <w:tcPr>
            <w:tcW w:w="58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color w:val="000000"/>
              </w:rPr>
            </w:pPr>
            <w:r>
              <w:rPr/>
              <w:t>161300, РФ, г. Тотьма,</w:t>
            </w:r>
          </w:p>
          <w:p>
            <w:pPr>
              <w:pStyle w:val="Normal"/>
              <w:widowControl w:val="false"/>
              <w:jc w:val="center"/>
              <w:rPr>
                <w:rFonts w:ascii="Tinos" w:hAnsi="Tinos"/>
                <w:color w:val="000000"/>
              </w:rPr>
            </w:pPr>
            <w:r>
              <w:rPr/>
              <w:t>пос. Лесотехникум, д. 5</w:t>
            </w:r>
          </w:p>
        </w:tc>
        <w:tc>
          <w:tcPr>
            <w:tcW w:w="43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firstLine="720"/>
              <w:jc w:val="center"/>
              <w:rPr>
                <w:rFonts w:ascii="Tinos" w:hAnsi="Tinos"/>
                <w:color w:val="000000"/>
              </w:rPr>
            </w:pPr>
            <w:r>
              <w:rPr/>
              <w:t>2-14-46</w:t>
            </w:r>
          </w:p>
          <w:p>
            <w:pPr>
              <w:pStyle w:val="Normal"/>
              <w:widowControl w:val="false"/>
              <w:ind w:firstLine="720"/>
              <w:jc w:val="center"/>
              <w:rPr>
                <w:rFonts w:ascii="Tinos" w:hAnsi="Tinos"/>
                <w:color w:val="000000"/>
              </w:rPr>
            </w:pPr>
            <w:r>
              <w:rPr/>
              <w:t>http://totmasport.ru/</w:t>
            </w:r>
          </w:p>
        </w:tc>
      </w:tr>
    </w:tbl>
    <w:p>
      <w:pPr>
        <w:sectPr>
          <w:type w:val="nextPage"/>
          <w:pgSz w:orient="landscape" w:w="16838" w:h="11906"/>
          <w:pgMar w:left="567" w:right="397" w:header="0" w:top="1701" w:footer="0" w:bottom="1134" w:gutter="0"/>
          <w:pgNumType w:fmt="decimal"/>
          <w:formProt w:val="false"/>
          <w:textDirection w:val="lrTb"/>
          <w:docGrid w:type="default" w:linePitch="326" w:charSpace="0"/>
        </w:sectPr>
      </w:pPr>
    </w:p>
    <w:p>
      <w:pPr>
        <w:pStyle w:val="NormalWeb"/>
        <w:spacing w:before="0" w:after="0"/>
        <w:jc w:val="right"/>
        <w:rPr>
          <w:rFonts w:ascii="Tinos" w:hAnsi="Tinos"/>
        </w:rPr>
      </w:pPr>
      <w:r>
        <w:rPr>
          <w:rFonts w:ascii="Tinos" w:hAnsi="Tinos"/>
        </w:rPr>
        <w:t xml:space="preserve">Приложение № 2 </w:t>
      </w:r>
    </w:p>
    <w:p>
      <w:pPr>
        <w:pStyle w:val="NormalWeb"/>
        <w:shd w:val="clear" w:color="auto" w:fill="FFFFFF"/>
        <w:spacing w:before="0" w:after="0"/>
        <w:jc w:val="right"/>
        <w:rPr>
          <w:rFonts w:ascii="Tinos" w:hAnsi="Tinos"/>
        </w:rPr>
      </w:pPr>
      <w:r>
        <w:rPr>
          <w:rFonts w:ascii="Tinos" w:hAnsi="Tinos"/>
          <w:color w:val="000000"/>
        </w:rPr>
        <w:t>к административному регламенту</w:t>
      </w:r>
    </w:p>
    <w:p>
      <w:pPr>
        <w:pStyle w:val="NormalWeb"/>
        <w:shd w:val="clear" w:color="auto" w:fill="FFFFFF"/>
        <w:spacing w:before="0" w:after="0"/>
        <w:rPr>
          <w:rFonts w:ascii="Tinos" w:hAnsi="Tinos"/>
        </w:rPr>
      </w:pPr>
      <w:r>
        <w:rPr>
          <w:rFonts w:ascii="Tinos" w:hAnsi="Tinos"/>
        </w:rPr>
      </w:r>
    </w:p>
    <w:p>
      <w:pPr>
        <w:pStyle w:val="NormalWeb"/>
        <w:shd w:val="clear" w:color="auto" w:fill="FFFFFF"/>
        <w:spacing w:before="0" w:after="0"/>
        <w:rPr>
          <w:rFonts w:ascii="Tinos" w:hAnsi="Tinos"/>
        </w:rPr>
      </w:pPr>
      <w:r>
        <w:rPr>
          <w:rFonts w:ascii="Tinos" w:hAnsi="Tinos"/>
        </w:rPr>
      </w:r>
    </w:p>
    <w:p>
      <w:pPr>
        <w:pStyle w:val="NormalWeb"/>
        <w:shd w:val="clear" w:color="auto" w:fill="FFFFFF"/>
        <w:spacing w:before="0" w:after="0"/>
        <w:jc w:val="center"/>
        <w:rPr>
          <w:rFonts w:ascii="Tinos" w:hAnsi="Tinos"/>
        </w:rPr>
      </w:pPr>
      <w:r>
        <w:rPr>
          <w:rFonts w:ascii="Tinos" w:hAnsi="Tinos"/>
          <w:b/>
          <w:bCs/>
          <w:color w:val="000000"/>
        </w:rPr>
        <w:t>Заявление для получения муниципальной услуги</w:t>
      </w:r>
    </w:p>
    <w:p>
      <w:pPr>
        <w:pStyle w:val="NormalWeb"/>
        <w:shd w:val="clear" w:color="auto" w:fill="FFFFFF"/>
        <w:spacing w:before="0" w:after="0"/>
        <w:jc w:val="center"/>
        <w:rPr>
          <w:rFonts w:ascii="Tinos" w:hAnsi="Tinos"/>
        </w:rPr>
      </w:pPr>
      <w:r>
        <w:rPr>
          <w:rFonts w:ascii="Tinos" w:hAnsi="Tinos"/>
        </w:rPr>
      </w:r>
    </w:p>
    <w:p>
      <w:pPr>
        <w:pStyle w:val="NormalWeb"/>
        <w:shd w:val="clear" w:color="auto" w:fill="FFFFFF"/>
        <w:spacing w:before="0" w:after="0"/>
        <w:jc w:val="right"/>
        <w:rPr>
          <w:rFonts w:ascii="Tinos" w:hAnsi="Tinos"/>
        </w:rPr>
      </w:pPr>
      <w:r>
        <w:rPr>
          <w:rFonts w:ascii="Tinos" w:hAnsi="Tinos"/>
          <w:color w:val="000000"/>
        </w:rPr>
        <w:t>Руководителю ________________________________</w:t>
      </w:r>
    </w:p>
    <w:p>
      <w:pPr>
        <w:pStyle w:val="NormalWeb"/>
        <w:shd w:val="clear" w:color="auto" w:fill="FFFFFF"/>
        <w:spacing w:before="0" w:after="0"/>
        <w:jc w:val="right"/>
        <w:rPr>
          <w:rFonts w:ascii="Tinos" w:hAnsi="Tinos"/>
        </w:rPr>
      </w:pPr>
      <w:r>
        <w:rPr>
          <w:rFonts w:ascii="Tinos" w:hAnsi="Tinos"/>
          <w:color w:val="000000"/>
        </w:rPr>
        <w:t>(наименование Уполномоченного органа)</w:t>
      </w:r>
    </w:p>
    <w:p>
      <w:pPr>
        <w:pStyle w:val="NormalWeb"/>
        <w:shd w:val="clear" w:color="auto" w:fill="FFFFFF"/>
        <w:spacing w:before="0" w:after="0"/>
        <w:jc w:val="right"/>
        <w:rPr>
          <w:rFonts w:ascii="Tinos" w:hAnsi="Tinos"/>
        </w:rPr>
      </w:pPr>
      <w:r>
        <w:rPr>
          <w:rFonts w:ascii="Tinos" w:hAnsi="Tinos"/>
          <w:color w:val="000000"/>
        </w:rPr>
        <w:t>_______________________________________________</w:t>
      </w:r>
    </w:p>
    <w:p>
      <w:pPr>
        <w:pStyle w:val="NormalWeb"/>
        <w:shd w:val="clear" w:color="auto" w:fill="FFFFFF"/>
        <w:spacing w:before="0" w:after="0"/>
        <w:jc w:val="right"/>
        <w:rPr>
          <w:rFonts w:ascii="Tinos" w:hAnsi="Tinos"/>
        </w:rPr>
      </w:pPr>
      <w:r>
        <w:rPr>
          <w:rFonts w:ascii="Tinos" w:hAnsi="Tinos"/>
          <w:color w:val="000000"/>
        </w:rPr>
        <w:t>_______________________________________________,</w:t>
      </w:r>
    </w:p>
    <w:p>
      <w:pPr>
        <w:pStyle w:val="NormalWeb"/>
        <w:shd w:val="clear" w:color="auto" w:fill="FFFFFF"/>
        <w:spacing w:before="0" w:after="0"/>
        <w:jc w:val="right"/>
        <w:rPr>
          <w:rFonts w:ascii="Tinos" w:hAnsi="Tinos"/>
        </w:rPr>
      </w:pPr>
      <w:r>
        <w:rPr>
          <w:rFonts w:ascii="Tinos" w:hAnsi="Tinos"/>
          <w:color w:val="000000"/>
        </w:rPr>
        <w:t>(Ф.И.О. заявителя полностью)</w:t>
      </w:r>
    </w:p>
    <w:p>
      <w:pPr>
        <w:pStyle w:val="NormalWeb"/>
        <w:shd w:val="clear" w:color="auto" w:fill="FFFFFF"/>
        <w:spacing w:before="0" w:after="0"/>
        <w:jc w:val="right"/>
        <w:rPr>
          <w:rFonts w:ascii="Tinos" w:hAnsi="Tinos"/>
        </w:rPr>
      </w:pPr>
      <w:r>
        <w:rPr>
          <w:rFonts w:ascii="Tinos" w:hAnsi="Tinos"/>
          <w:color w:val="000000"/>
        </w:rPr>
        <w:t>Почтовый адрес:________________________________</w:t>
      </w:r>
    </w:p>
    <w:p>
      <w:pPr>
        <w:pStyle w:val="NormalWeb"/>
        <w:shd w:val="clear" w:color="auto" w:fill="FFFFFF"/>
        <w:spacing w:before="0" w:after="0"/>
        <w:jc w:val="right"/>
        <w:rPr>
          <w:rFonts w:ascii="Tinos" w:hAnsi="Tinos"/>
        </w:rPr>
      </w:pPr>
      <w:r>
        <w:rPr>
          <w:rFonts w:ascii="Tinos" w:hAnsi="Tinos"/>
          <w:color w:val="000000"/>
        </w:rPr>
        <w:t>_______________________________________________</w:t>
      </w:r>
    </w:p>
    <w:p>
      <w:pPr>
        <w:pStyle w:val="NormalWeb"/>
        <w:shd w:val="clear" w:color="auto" w:fill="FFFFFF"/>
        <w:spacing w:before="0" w:after="0"/>
        <w:jc w:val="right"/>
        <w:rPr>
          <w:rFonts w:ascii="Tinos" w:hAnsi="Tinos"/>
        </w:rPr>
      </w:pPr>
      <w:r>
        <w:rPr>
          <w:rFonts w:ascii="Tinos" w:hAnsi="Tinos"/>
          <w:color w:val="000000"/>
        </w:rPr>
        <w:t xml:space="preserve">Адрес электронной почты__________________________ </w:t>
      </w:r>
    </w:p>
    <w:p>
      <w:pPr>
        <w:pStyle w:val="NormalWeb"/>
        <w:shd w:val="clear" w:color="auto" w:fill="FFFFFF"/>
        <w:spacing w:before="0" w:after="0"/>
        <w:rPr>
          <w:rFonts w:ascii="Tinos" w:hAnsi="Tinos"/>
        </w:rPr>
      </w:pPr>
      <w:r>
        <w:rPr>
          <w:rFonts w:ascii="Tinos" w:hAnsi="Tinos"/>
        </w:rPr>
      </w:r>
    </w:p>
    <w:p>
      <w:pPr>
        <w:pStyle w:val="NormalWeb"/>
        <w:shd w:val="clear" w:color="auto" w:fill="FFFFFF"/>
        <w:spacing w:before="0" w:after="0"/>
        <w:jc w:val="center"/>
        <w:rPr>
          <w:rFonts w:ascii="Tinos" w:hAnsi="Tinos"/>
        </w:rPr>
      </w:pPr>
      <w:r>
        <w:rPr>
          <w:rFonts w:ascii="Tinos" w:hAnsi="Tinos"/>
          <w:b/>
          <w:bCs/>
          <w:color w:val="000000"/>
        </w:rPr>
        <w:t>ЗАЯВЛЕНИЕ</w:t>
      </w:r>
    </w:p>
    <w:p>
      <w:pPr>
        <w:pStyle w:val="NormalWeb"/>
        <w:shd w:val="clear" w:color="auto" w:fill="FFFFFF"/>
        <w:spacing w:before="0" w:after="0"/>
        <w:jc w:val="center"/>
        <w:rPr>
          <w:rFonts w:ascii="Tinos" w:hAnsi="Tinos"/>
        </w:rPr>
      </w:pPr>
      <w:r>
        <w:rPr>
          <w:rFonts w:ascii="Tinos" w:hAnsi="Tinos"/>
        </w:rPr>
      </w:r>
    </w:p>
    <w:p>
      <w:pPr>
        <w:pStyle w:val="NormalWeb"/>
        <w:shd w:val="clear" w:color="auto" w:fill="FFFFFF"/>
        <w:spacing w:before="0" w:after="0"/>
        <w:jc w:val="center"/>
        <w:rPr>
          <w:rFonts w:ascii="Tinos" w:hAnsi="Tinos"/>
        </w:rPr>
      </w:pPr>
      <w:r>
        <w:rPr>
          <w:rFonts w:ascii="Tinos" w:hAnsi="Tinos"/>
        </w:rPr>
      </w:r>
    </w:p>
    <w:p>
      <w:pPr>
        <w:pStyle w:val="NormalWeb"/>
        <w:shd w:val="clear" w:color="auto" w:fill="FFFFFF"/>
        <w:spacing w:before="0" w:after="0"/>
        <w:rPr>
          <w:rFonts w:ascii="Tinos" w:hAnsi="Tinos"/>
        </w:rPr>
      </w:pPr>
      <w:r>
        <w:rPr>
          <w:rFonts w:ascii="Tinos" w:hAnsi="Tinos"/>
          <w:color w:val="000000"/>
        </w:rPr>
        <w:t>Прошу Вас предоставить мне информацию об организации:</w:t>
      </w:r>
    </w:p>
    <w:p>
      <w:pPr>
        <w:pStyle w:val="NormalWeb"/>
        <w:shd w:val="clear" w:color="auto" w:fill="FFFFFF"/>
        <w:spacing w:before="0" w:after="0"/>
        <w:rPr>
          <w:rFonts w:ascii="Tinos" w:hAnsi="Tinos"/>
        </w:rPr>
      </w:pPr>
      <w:r>
        <w:rPr>
          <w:rFonts w:ascii="Tinos" w:hAnsi="Tinos"/>
        </w:rPr>
      </w:r>
    </w:p>
    <w:p>
      <w:pPr>
        <w:pStyle w:val="NormalWeb"/>
        <w:shd w:val="clear" w:color="auto" w:fill="FFFFFF"/>
        <w:spacing w:before="0" w:after="0"/>
        <w:rPr>
          <w:rFonts w:ascii="Tinos" w:hAnsi="Tinos"/>
        </w:rPr>
      </w:pPr>
      <w:r>
        <w:rPr>
          <w:color w:val="000000"/>
        </w:rPr>
        <w:t xml:space="preserve">– </w:t>
      </w:r>
      <w:r>
        <w:rPr>
          <w:rFonts w:ascii="Tinos" w:hAnsi="Tinos"/>
          <w:color w:val="000000"/>
        </w:rPr>
        <w:t>дошкольного образования;</w:t>
      </w:r>
    </w:p>
    <w:p>
      <w:pPr>
        <w:pStyle w:val="NormalWeb"/>
        <w:shd w:val="clear" w:color="auto" w:fill="FFFFFF"/>
        <w:spacing w:before="0" w:after="0"/>
        <w:rPr>
          <w:rFonts w:ascii="Tinos" w:hAnsi="Tinos"/>
        </w:rPr>
      </w:pPr>
      <w:r>
        <w:rPr>
          <w:color w:val="000000"/>
        </w:rPr>
        <w:t xml:space="preserve">– </w:t>
      </w:r>
      <w:r>
        <w:rPr>
          <w:rFonts w:ascii="Tinos" w:hAnsi="Tinos"/>
          <w:color w:val="000000"/>
        </w:rPr>
        <w:t>начального общего образования;</w:t>
      </w:r>
    </w:p>
    <w:p>
      <w:pPr>
        <w:pStyle w:val="NormalWeb"/>
        <w:shd w:val="clear" w:color="auto" w:fill="FFFFFF"/>
        <w:spacing w:before="0" w:after="0"/>
        <w:rPr>
          <w:rFonts w:ascii="Tinos" w:hAnsi="Tinos"/>
        </w:rPr>
      </w:pPr>
      <w:r>
        <w:rPr>
          <w:color w:val="000000"/>
        </w:rPr>
        <w:t xml:space="preserve">– </w:t>
      </w:r>
      <w:r>
        <w:rPr>
          <w:rFonts w:ascii="Tinos" w:hAnsi="Tinos"/>
          <w:color w:val="000000"/>
        </w:rPr>
        <w:t>основного общего образования;</w:t>
      </w:r>
    </w:p>
    <w:p>
      <w:pPr>
        <w:pStyle w:val="NormalWeb"/>
        <w:shd w:val="clear" w:color="auto" w:fill="FFFFFF"/>
        <w:spacing w:before="0" w:after="0"/>
        <w:rPr>
          <w:rFonts w:ascii="Tinos" w:hAnsi="Tinos"/>
        </w:rPr>
      </w:pPr>
      <w:r>
        <w:rPr>
          <w:color w:val="000000"/>
        </w:rPr>
        <w:t xml:space="preserve">– </w:t>
      </w:r>
      <w:r>
        <w:rPr>
          <w:rFonts w:ascii="Tinos" w:hAnsi="Tinos"/>
          <w:color w:val="000000"/>
        </w:rPr>
        <w:t>среднего общего образования;</w:t>
      </w:r>
    </w:p>
    <w:p>
      <w:pPr>
        <w:pStyle w:val="NormalWeb"/>
        <w:shd w:val="clear" w:color="auto" w:fill="FFFFFF"/>
        <w:spacing w:before="0" w:after="0"/>
        <w:rPr>
          <w:rFonts w:ascii="Tinos" w:hAnsi="Tinos"/>
        </w:rPr>
      </w:pPr>
      <w:r>
        <w:rPr>
          <w:color w:val="000000"/>
        </w:rPr>
        <w:t xml:space="preserve">– </w:t>
      </w:r>
      <w:r>
        <w:rPr>
          <w:rFonts w:ascii="Tinos" w:hAnsi="Tinos"/>
          <w:color w:val="000000"/>
        </w:rPr>
        <w:t>дополнительного образования</w:t>
      </w:r>
    </w:p>
    <w:p>
      <w:pPr>
        <w:pStyle w:val="NormalWeb"/>
        <w:shd w:val="clear" w:color="auto" w:fill="FFFFFF"/>
        <w:spacing w:before="0" w:after="0"/>
        <w:rPr>
          <w:rFonts w:ascii="Tinos" w:hAnsi="Tinos"/>
        </w:rPr>
      </w:pPr>
      <w:r>
        <w:rPr>
          <w:rFonts w:ascii="Tinos" w:hAnsi="Tinos"/>
          <w:color w:val="000000"/>
          <w:sz w:val="20"/>
        </w:rPr>
        <w:t>(нужное подчеркнуть)</w:t>
      </w:r>
    </w:p>
    <w:p>
      <w:pPr>
        <w:pStyle w:val="NormalWeb"/>
        <w:shd w:val="clear" w:color="auto" w:fill="FFFFFF"/>
        <w:spacing w:before="0" w:after="0"/>
        <w:jc w:val="center"/>
        <w:rPr>
          <w:rFonts w:ascii="Tinos" w:hAnsi="Tinos"/>
        </w:rPr>
      </w:pPr>
      <w:r>
        <w:rPr>
          <w:rFonts w:ascii="Tinos" w:hAnsi="Tinos"/>
          <w:color w:val="000000"/>
        </w:rPr>
        <w:t>___________________________________________________________________________________</w:t>
      </w:r>
    </w:p>
    <w:p>
      <w:pPr>
        <w:pStyle w:val="NormalWeb"/>
        <w:shd w:val="clear" w:color="auto" w:fill="FFFFFF"/>
        <w:spacing w:before="0" w:after="0"/>
        <w:jc w:val="center"/>
        <w:rPr>
          <w:rFonts w:ascii="Tinos" w:hAnsi="Tinos"/>
        </w:rPr>
      </w:pPr>
      <w:r>
        <w:rPr>
          <w:rFonts w:ascii="Tinos" w:hAnsi="Tinos"/>
          <w:color w:val="000000"/>
        </w:rPr>
        <w:t>(наименование образовательной организации)</w:t>
      </w:r>
    </w:p>
    <w:p>
      <w:pPr>
        <w:pStyle w:val="NormalWeb"/>
        <w:shd w:val="clear" w:color="auto" w:fill="FFFFFF"/>
        <w:spacing w:before="0" w:after="0"/>
        <w:rPr>
          <w:rFonts w:ascii="Tinos" w:hAnsi="Tinos"/>
        </w:rPr>
      </w:pPr>
      <w:r>
        <w:rPr>
          <w:rFonts w:ascii="Tinos" w:hAnsi="Tinos"/>
        </w:rPr>
      </w:r>
    </w:p>
    <w:p>
      <w:pPr>
        <w:pStyle w:val="NormalWeb"/>
        <w:shd w:val="clear" w:color="auto" w:fill="FFFFFF"/>
        <w:spacing w:before="0" w:after="0"/>
        <w:rPr>
          <w:rFonts w:ascii="Tinos" w:hAnsi="Tinos"/>
        </w:rPr>
      </w:pPr>
      <w:r>
        <w:rPr>
          <w:rFonts w:ascii="Tinos" w:hAnsi="Tinos"/>
          <w:color w:val="000000"/>
        </w:rPr>
        <w:t xml:space="preserve">«______»__________________20___года ______________________ </w:t>
      </w:r>
    </w:p>
    <w:p>
      <w:pPr>
        <w:pStyle w:val="NormalWeb"/>
        <w:shd w:val="clear" w:color="auto" w:fill="FFFFFF"/>
        <w:spacing w:before="0" w:after="0"/>
        <w:rPr>
          <w:rFonts w:ascii="Tinos" w:hAnsi="Tinos"/>
        </w:rPr>
      </w:pPr>
      <w:r>
        <w:rPr>
          <w:rFonts w:ascii="Tinos" w:hAnsi="Tinos"/>
          <w:color w:val="000000"/>
        </w:rPr>
        <w:t>(п</w:t>
      </w:r>
      <w:r>
        <w:rPr>
          <w:rFonts w:ascii="Tinos" w:hAnsi="Tinos"/>
          <w:color w:val="000000"/>
          <w:sz w:val="22"/>
          <w:szCs w:val="22"/>
        </w:rPr>
        <w:t xml:space="preserve">одпись заявителя) </w:t>
      </w:r>
    </w:p>
    <w:p>
      <w:pPr>
        <w:pStyle w:val="NormalWeb"/>
        <w:shd w:val="clear" w:color="auto" w:fill="FFFFFF"/>
        <w:spacing w:before="0" w:after="0"/>
        <w:rPr>
          <w:rFonts w:ascii="Tinos" w:hAnsi="Tinos"/>
        </w:rPr>
      </w:pPr>
      <w:r>
        <w:rPr>
          <w:rFonts w:ascii="Tinos" w:hAnsi="Tinos"/>
        </w:rPr>
      </w:r>
    </w:p>
    <w:p>
      <w:pPr>
        <w:pStyle w:val="NormalWeb"/>
        <w:shd w:val="clear" w:color="auto" w:fill="FFFFFF"/>
        <w:spacing w:before="0" w:after="0"/>
        <w:rPr>
          <w:rFonts w:ascii="Tinos" w:hAnsi="Tinos"/>
        </w:rPr>
      </w:pPr>
      <w:r>
        <w:rPr>
          <w:rFonts w:ascii="Tinos" w:hAnsi="Tinos"/>
          <w:color w:val="000000"/>
        </w:rPr>
        <w:t>Отметка о принятии заявления:</w:t>
      </w:r>
    </w:p>
    <w:p>
      <w:pPr>
        <w:pStyle w:val="NormalWeb"/>
        <w:shd w:val="clear" w:color="auto" w:fill="FFFFFF"/>
        <w:spacing w:before="0" w:after="0"/>
        <w:rPr>
          <w:rFonts w:ascii="Tinos" w:hAnsi="Tinos"/>
        </w:rPr>
      </w:pPr>
      <w:r>
        <w:rPr>
          <w:rFonts w:ascii="Tinos" w:hAnsi="Tinos"/>
        </w:rPr>
      </w:r>
    </w:p>
    <w:p>
      <w:pPr>
        <w:pStyle w:val="NormalWeb"/>
        <w:shd w:val="clear" w:color="auto" w:fill="FFFFFF"/>
        <w:spacing w:before="0" w:after="0"/>
        <w:rPr>
          <w:rFonts w:ascii="Tinos" w:hAnsi="Tinos"/>
        </w:rPr>
      </w:pPr>
      <w:r>
        <w:rPr>
          <w:rFonts w:ascii="Tinos" w:hAnsi="Tinos"/>
          <w:color w:val="000000"/>
        </w:rPr>
        <w:t xml:space="preserve">Дата принятия заявления </w:t>
      </w:r>
    </w:p>
    <w:p>
      <w:pPr>
        <w:pStyle w:val="NormalWeb"/>
        <w:shd w:val="clear" w:color="auto" w:fill="FFFFFF"/>
        <w:spacing w:before="0" w:after="0"/>
        <w:rPr>
          <w:rFonts w:ascii="Tinos" w:hAnsi="Tinos"/>
        </w:rPr>
      </w:pPr>
      <w:r>
        <w:rPr>
          <w:rFonts w:ascii="Tinos" w:hAnsi="Tinos"/>
        </w:rPr>
      </w:r>
    </w:p>
    <w:p>
      <w:pPr>
        <w:pStyle w:val="NormalWeb"/>
        <w:shd w:val="clear" w:color="auto" w:fill="FFFFFF"/>
        <w:spacing w:before="0" w:after="0"/>
        <w:rPr>
          <w:rFonts w:ascii="Tinos" w:hAnsi="Tinos"/>
        </w:rPr>
      </w:pPr>
      <w:r>
        <w:rPr>
          <w:rFonts w:ascii="Tinos" w:hAnsi="Tinos"/>
          <w:color w:val="000000"/>
        </w:rPr>
        <w:t>«_____»____________20___ года</w:t>
      </w:r>
    </w:p>
    <w:p>
      <w:pPr>
        <w:pStyle w:val="NormalWeb"/>
        <w:shd w:val="clear" w:color="auto" w:fill="FFFFFF"/>
        <w:spacing w:before="0" w:after="0"/>
        <w:rPr>
          <w:rFonts w:ascii="Tinos" w:hAnsi="Tinos"/>
        </w:rPr>
      </w:pPr>
      <w:r>
        <w:rPr>
          <w:rFonts w:ascii="Tinos" w:hAnsi="Tinos"/>
        </w:rPr>
      </w:r>
    </w:p>
    <w:p>
      <w:pPr>
        <w:pStyle w:val="NormalWeb"/>
        <w:shd w:val="clear" w:color="auto" w:fill="FFFFFF"/>
        <w:spacing w:before="0" w:after="0"/>
        <w:rPr>
          <w:rFonts w:ascii="Tinos" w:hAnsi="Tinos"/>
        </w:rPr>
      </w:pPr>
      <w:r>
        <w:rPr>
          <w:rFonts w:ascii="Tinos" w:hAnsi="Tinos"/>
          <w:color w:val="000000"/>
        </w:rPr>
        <w:t>Должность специалиста, принявшего документы ______________________________</w:t>
      </w:r>
    </w:p>
    <w:p>
      <w:pPr>
        <w:pStyle w:val="NormalWeb"/>
        <w:shd w:val="clear" w:color="auto" w:fill="FFFFFF"/>
        <w:spacing w:before="0" w:after="0"/>
        <w:rPr>
          <w:rFonts w:ascii="Tinos" w:hAnsi="Tinos"/>
        </w:rPr>
      </w:pPr>
      <w:r>
        <w:rPr>
          <w:rFonts w:ascii="Tinos" w:hAnsi="Tinos"/>
          <w:color w:val="000000"/>
        </w:rPr>
        <w:t>____________________________________________________________________</w:t>
      </w:r>
    </w:p>
    <w:p>
      <w:pPr>
        <w:pStyle w:val="NormalWeb"/>
        <w:shd w:val="clear" w:color="auto" w:fill="FFFFFF"/>
        <w:spacing w:before="0" w:after="0"/>
        <w:rPr>
          <w:rFonts w:ascii="Tinos" w:hAnsi="Tinos"/>
        </w:rPr>
      </w:pPr>
      <w:r>
        <w:rPr>
          <w:rFonts w:ascii="Tinos" w:hAnsi="Tinos"/>
        </w:rPr>
      </w:r>
    </w:p>
    <w:p>
      <w:pPr>
        <w:pStyle w:val="NormalWeb"/>
        <w:shd w:val="clear" w:color="auto" w:fill="FFFFFF"/>
        <w:spacing w:before="0" w:after="0"/>
        <w:rPr>
          <w:rFonts w:ascii="Tinos" w:hAnsi="Tinos"/>
        </w:rPr>
      </w:pPr>
      <w:r>
        <w:rPr>
          <w:rFonts w:ascii="Tinos" w:hAnsi="Tinos"/>
          <w:color w:val="000000"/>
        </w:rPr>
        <w:t>Фамилия, имя, отчество ______________________________</w:t>
      </w:r>
    </w:p>
    <w:p>
      <w:pPr>
        <w:pStyle w:val="NormalWeb"/>
        <w:shd w:val="clear" w:color="auto" w:fill="FFFFFF"/>
        <w:spacing w:before="0" w:after="0"/>
        <w:rPr>
          <w:rFonts w:ascii="Tinos" w:hAnsi="Tinos"/>
        </w:rPr>
      </w:pPr>
      <w:r>
        <w:rPr>
          <w:rFonts w:ascii="Tinos" w:hAnsi="Tinos"/>
          <w:color w:val="000000"/>
          <w:sz w:val="20"/>
        </w:rPr>
        <w:t>(подпись)</w:t>
      </w:r>
    </w:p>
    <w:p>
      <w:pPr>
        <w:pStyle w:val="NormalWeb"/>
        <w:spacing w:before="0" w:after="0"/>
        <w:rPr>
          <w:rFonts w:ascii="Tinos" w:hAnsi="Tinos"/>
        </w:rPr>
      </w:pPr>
      <w:r>
        <w:rPr>
          <w:rFonts w:ascii="Tinos" w:hAnsi="Tinos"/>
        </w:rPr>
      </w:r>
    </w:p>
    <w:p>
      <w:pPr>
        <w:pStyle w:val="NormalWeb"/>
        <w:spacing w:before="280" w:after="0"/>
        <w:rPr>
          <w:rFonts w:ascii="Tinos" w:hAnsi="Tinos"/>
        </w:rPr>
      </w:pPr>
      <w:r>
        <w:rPr>
          <w:rFonts w:ascii="Tinos" w:hAnsi="Tinos"/>
        </w:rPr>
      </w:r>
    </w:p>
    <w:p>
      <w:pPr>
        <w:pStyle w:val="NormalWeb"/>
        <w:spacing w:before="280" w:after="0"/>
        <w:rPr>
          <w:rFonts w:ascii="Tinos" w:hAnsi="Tinos"/>
        </w:rPr>
      </w:pPr>
      <w:r>
        <w:rPr>
          <w:rFonts w:ascii="Tinos" w:hAnsi="Tinos"/>
        </w:rPr>
      </w:r>
      <w:bookmarkStart w:id="1" w:name="_GoBack"/>
      <w:bookmarkStart w:id="2" w:name="_GoBack"/>
      <w:bookmarkEnd w:id="2"/>
    </w:p>
    <w:p>
      <w:pPr>
        <w:pStyle w:val="Normal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1134" w:header="0" w:top="567" w:footer="0" w:bottom="39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Symbol">
    <w:charset w:val="01"/>
    <w:family w:val="roman"/>
    <w:pitch w:val="default"/>
  </w:font>
  <w:font w:name="Roboto Slab">
    <w:charset w:val="01"/>
    <w:family w:val="roman"/>
    <w:pitch w:val="default"/>
  </w:font>
  <w:font w:name="Times New Roman CYR">
    <w:charset w:val="01"/>
    <w:family w:val="roman"/>
    <w:pitch w:val="default"/>
  </w:font>
  <w:font w:name="Courier New">
    <w:charset w:val="01"/>
    <w:family w:val="roman"/>
    <w:pitch w:val="default"/>
  </w:font>
  <w:font w:name="Wingdings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MS Sans Serif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Verdana">
    <w:charset w:val="01"/>
    <w:family w:val="roman"/>
    <w:pitch w:val="default"/>
  </w:font>
  <w:font w:name="GaramondNarrowC">
    <w:charset w:val="01"/>
    <w:family w:val="roman"/>
    <w:pitch w:val="default"/>
  </w:font>
  <w:font w:name="Calibri">
    <w:charset w:val="01"/>
    <w:family w:val="roman"/>
    <w:pitch w:val="default"/>
  </w:font>
  <w:font w:name="Journal">
    <w:charset w:val="01"/>
    <w:family w:val="roman"/>
    <w:pitch w:val="default"/>
  </w:font>
  <w:font w:name="UkrainianPragmatica">
    <w:charset w:val="01"/>
    <w:family w:val="roman"/>
    <w:pitch w:val="default"/>
  </w:font>
  <w:font w:name="Antiqua">
    <w:charset w:val="01"/>
    <w:family w:val="roman"/>
    <w:pitch w:val="default"/>
  </w:font>
  <w:font w:name="Tinos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pStyle w:val="6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8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pStyle w:val="9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uiPriority="99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b00fd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2"/>
    <w:uiPriority w:val="9"/>
    <w:qFormat/>
    <w:rsid w:val="00cf6092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2"/>
    <w:qFormat/>
    <w:rsid w:val="00d10bec"/>
    <w:pPr>
      <w:keepNext w:val="true"/>
      <w:keepLines/>
      <w:numPr>
        <w:ilvl w:val="1"/>
        <w:numId w:val="1"/>
      </w:numPr>
      <w:suppressAutoHyphens w:val="true"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Normal"/>
    <w:next w:val="Normal"/>
    <w:link w:val="32"/>
    <w:unhideWhenUsed/>
    <w:qFormat/>
    <w:rsid w:val="00d10bec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next w:val="Normal"/>
    <w:link w:val="40"/>
    <w:uiPriority w:val="9"/>
    <w:qFormat/>
    <w:rsid w:val="00b00fd2"/>
    <w:pPr>
      <w:keepNext w:val="true"/>
      <w:suppressAutoHyphens w:val="true"/>
      <w:jc w:val="center"/>
      <w:outlineLvl w:val="3"/>
    </w:pPr>
    <w:rPr>
      <w:b/>
      <w:bCs/>
      <w:sz w:val="36"/>
      <w:lang w:eastAsia="ar-SA"/>
    </w:rPr>
  </w:style>
  <w:style w:type="paragraph" w:styleId="5">
    <w:name w:val="Heading 5"/>
    <w:basedOn w:val="Normal"/>
    <w:next w:val="Normal"/>
    <w:link w:val="50"/>
    <w:qFormat/>
    <w:rsid w:val="00d10bec"/>
    <w:pPr>
      <w:numPr>
        <w:ilvl w:val="4"/>
        <w:numId w:val="1"/>
      </w:numPr>
      <w:suppressAutoHyphens w:val="true"/>
      <w:spacing w:before="240" w:after="60"/>
      <w:jc w:val="both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Normal"/>
    <w:next w:val="Normal"/>
    <w:link w:val="60"/>
    <w:qFormat/>
    <w:rsid w:val="00d10bec"/>
    <w:pPr>
      <w:numPr>
        <w:ilvl w:val="5"/>
        <w:numId w:val="1"/>
      </w:numPr>
      <w:suppressAutoHyphens w:val="true"/>
      <w:spacing w:before="240" w:after="60"/>
      <w:jc w:val="both"/>
      <w:outlineLvl w:val="5"/>
    </w:pPr>
    <w:rPr>
      <w:b/>
      <w:bCs/>
      <w:sz w:val="22"/>
      <w:szCs w:val="22"/>
      <w:lang w:eastAsia="zh-CN"/>
    </w:rPr>
  </w:style>
  <w:style w:type="paragraph" w:styleId="8">
    <w:name w:val="Heading 8"/>
    <w:basedOn w:val="Normal"/>
    <w:next w:val="Normal"/>
    <w:link w:val="80"/>
    <w:qFormat/>
    <w:rsid w:val="00d10bec"/>
    <w:pPr>
      <w:numPr>
        <w:ilvl w:val="7"/>
        <w:numId w:val="1"/>
      </w:numPr>
      <w:suppressAutoHyphens w:val="true"/>
      <w:spacing w:before="240" w:after="60"/>
      <w:jc w:val="both"/>
      <w:outlineLvl w:val="7"/>
    </w:pPr>
    <w:rPr>
      <w:i/>
      <w:iCs/>
      <w:lang w:eastAsia="zh-CN"/>
    </w:rPr>
  </w:style>
  <w:style w:type="paragraph" w:styleId="9">
    <w:name w:val="Heading 9"/>
    <w:basedOn w:val="Normal"/>
    <w:next w:val="Normal"/>
    <w:link w:val="90"/>
    <w:qFormat/>
    <w:rsid w:val="00d10bec"/>
    <w:pPr>
      <w:numPr>
        <w:ilvl w:val="8"/>
        <w:numId w:val="1"/>
      </w:numPr>
      <w:suppressAutoHyphens w:val="true"/>
      <w:spacing w:before="240" w:after="60"/>
      <w:jc w:val="both"/>
      <w:outlineLvl w:val="8"/>
    </w:pPr>
    <w:rPr>
      <w:rFonts w:ascii="Arial" w:hAnsi="Arial" w:cs="Arial"/>
      <w:sz w:val="22"/>
      <w:szCs w:val="22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6" w:customStyle="1">
    <w:name w:val="Текст выноски Знак"/>
    <w:basedOn w:val="DefaultParagraphFont"/>
    <w:link w:val="a5"/>
    <w:qFormat/>
    <w:rsid w:val="00f34601"/>
    <w:rPr>
      <w:rFonts w:ascii="Tahoma" w:hAnsi="Tahoma" w:cs="Tahoma"/>
      <w:sz w:val="16"/>
      <w:szCs w:val="16"/>
    </w:rPr>
  </w:style>
  <w:style w:type="character" w:styleId="Blk" w:customStyle="1">
    <w:name w:val="blk"/>
    <w:basedOn w:val="DefaultParagraphFont"/>
    <w:qFormat/>
    <w:rsid w:val="00c2723e"/>
    <w:rPr/>
  </w:style>
  <w:style w:type="character" w:styleId="Style7" w:customStyle="1">
    <w:name w:val="Основной текст Знак"/>
    <w:basedOn w:val="DefaultParagraphFont"/>
    <w:link w:val="aa"/>
    <w:qFormat/>
    <w:rsid w:val="00333be4"/>
    <w:rPr>
      <w:sz w:val="28"/>
    </w:rPr>
  </w:style>
  <w:style w:type="character" w:styleId="11" w:customStyle="1">
    <w:name w:val="Заголовок 1 Знак"/>
    <w:basedOn w:val="DefaultParagraphFont"/>
    <w:link w:val="11"/>
    <w:uiPriority w:val="9"/>
    <w:qFormat/>
    <w:rsid w:val="00cf6092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8" w:customStyle="1">
    <w:name w:val="Основной текст с отступом Знак"/>
    <w:basedOn w:val="DefaultParagraphFont"/>
    <w:link w:val="ae"/>
    <w:qFormat/>
    <w:rsid w:val="00f201b6"/>
    <w:rPr>
      <w:sz w:val="24"/>
      <w:szCs w:val="24"/>
    </w:rPr>
  </w:style>
  <w:style w:type="character" w:styleId="31" w:customStyle="1">
    <w:name w:val="Заголовок 3 Знак"/>
    <w:basedOn w:val="DefaultParagraphFont"/>
    <w:link w:val="31"/>
    <w:qFormat/>
    <w:rsid w:val="00d10bec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</w:rPr>
  </w:style>
  <w:style w:type="character" w:styleId="21" w:customStyle="1">
    <w:name w:val="Заголовок 2 Знак"/>
    <w:basedOn w:val="DefaultParagraphFont"/>
    <w:link w:val="2"/>
    <w:qFormat/>
    <w:rsid w:val="00d10bec"/>
    <w:rPr>
      <w:rFonts w:ascii="Cambria" w:hAnsi="Cambria" w:cs="Cambria"/>
      <w:b/>
      <w:bCs/>
      <w:color w:val="4F81BD"/>
      <w:sz w:val="26"/>
      <w:szCs w:val="26"/>
      <w:lang w:eastAsia="zh-CN"/>
    </w:rPr>
  </w:style>
  <w:style w:type="character" w:styleId="51" w:customStyle="1">
    <w:name w:val="Заголовок 5 Знак"/>
    <w:basedOn w:val="DefaultParagraphFont"/>
    <w:link w:val="5"/>
    <w:qFormat/>
    <w:rsid w:val="00d10bec"/>
    <w:rPr>
      <w:b/>
      <w:bCs/>
      <w:i/>
      <w:iCs/>
      <w:sz w:val="26"/>
      <w:szCs w:val="26"/>
      <w:lang w:eastAsia="zh-CN"/>
    </w:rPr>
  </w:style>
  <w:style w:type="character" w:styleId="61" w:customStyle="1">
    <w:name w:val="Заголовок 6 Знак"/>
    <w:basedOn w:val="DefaultParagraphFont"/>
    <w:link w:val="6"/>
    <w:qFormat/>
    <w:rsid w:val="00d10bec"/>
    <w:rPr>
      <w:b/>
      <w:bCs/>
      <w:sz w:val="22"/>
      <w:szCs w:val="22"/>
      <w:lang w:eastAsia="zh-CN"/>
    </w:rPr>
  </w:style>
  <w:style w:type="character" w:styleId="81" w:customStyle="1">
    <w:name w:val="Заголовок 8 Знак"/>
    <w:basedOn w:val="DefaultParagraphFont"/>
    <w:link w:val="8"/>
    <w:qFormat/>
    <w:rsid w:val="00d10bec"/>
    <w:rPr>
      <w:i/>
      <w:iCs/>
      <w:sz w:val="24"/>
      <w:szCs w:val="24"/>
      <w:lang w:eastAsia="zh-CN"/>
    </w:rPr>
  </w:style>
  <w:style w:type="character" w:styleId="91" w:customStyle="1">
    <w:name w:val="Заголовок 9 Знак"/>
    <w:basedOn w:val="DefaultParagraphFont"/>
    <w:link w:val="9"/>
    <w:qFormat/>
    <w:rsid w:val="00d10bec"/>
    <w:rPr>
      <w:rFonts w:ascii="Arial" w:hAnsi="Arial" w:cs="Arial"/>
      <w:sz w:val="22"/>
      <w:szCs w:val="22"/>
      <w:lang w:eastAsia="zh-CN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d10bec"/>
    <w:rPr>
      <w:b/>
      <w:bCs/>
      <w:sz w:val="36"/>
      <w:szCs w:val="24"/>
      <w:lang w:eastAsia="ar-SA"/>
    </w:rPr>
  </w:style>
  <w:style w:type="character" w:styleId="WW8Num1z0" w:customStyle="1">
    <w:name w:val="WW8Num1z0"/>
    <w:qFormat/>
    <w:rsid w:val="00d10bec"/>
    <w:rPr/>
  </w:style>
  <w:style w:type="character" w:styleId="WW8Num1z1" w:customStyle="1">
    <w:name w:val="WW8Num1z1"/>
    <w:qFormat/>
    <w:rsid w:val="00d10bec"/>
    <w:rPr/>
  </w:style>
  <w:style w:type="character" w:styleId="WW8Num1z2" w:customStyle="1">
    <w:name w:val="WW8Num1z2"/>
    <w:qFormat/>
    <w:rsid w:val="00d10bec"/>
    <w:rPr/>
  </w:style>
  <w:style w:type="character" w:styleId="WW8Num1z3" w:customStyle="1">
    <w:name w:val="WW8Num1z3"/>
    <w:qFormat/>
    <w:rsid w:val="00d10bec"/>
    <w:rPr/>
  </w:style>
  <w:style w:type="character" w:styleId="WW8Num1z4" w:customStyle="1">
    <w:name w:val="WW8Num1z4"/>
    <w:qFormat/>
    <w:rsid w:val="00d10bec"/>
    <w:rPr/>
  </w:style>
  <w:style w:type="character" w:styleId="WW8Num1z5" w:customStyle="1">
    <w:name w:val="WW8Num1z5"/>
    <w:qFormat/>
    <w:rsid w:val="00d10bec"/>
    <w:rPr/>
  </w:style>
  <w:style w:type="character" w:styleId="WW8Num1z6" w:customStyle="1">
    <w:name w:val="WW8Num1z6"/>
    <w:qFormat/>
    <w:rsid w:val="00d10bec"/>
    <w:rPr/>
  </w:style>
  <w:style w:type="character" w:styleId="WW8Num1z7" w:customStyle="1">
    <w:name w:val="WW8Num1z7"/>
    <w:qFormat/>
    <w:rsid w:val="00d10bec"/>
    <w:rPr/>
  </w:style>
  <w:style w:type="character" w:styleId="WW8Num1z8" w:customStyle="1">
    <w:name w:val="WW8Num1z8"/>
    <w:qFormat/>
    <w:rsid w:val="00d10bec"/>
    <w:rPr/>
  </w:style>
  <w:style w:type="character" w:styleId="WW8Num2z0" w:customStyle="1">
    <w:name w:val="WW8Num2z0"/>
    <w:qFormat/>
    <w:rsid w:val="00d10bec"/>
    <w:rPr>
      <w:rFonts w:ascii="Symbol" w:hAnsi="Symbol" w:cs="Symbol"/>
    </w:rPr>
  </w:style>
  <w:style w:type="character" w:styleId="WW8Num3z0" w:customStyle="1">
    <w:name w:val="WW8Num3z0"/>
    <w:qFormat/>
    <w:rsid w:val="00d10bec"/>
    <w:rPr>
      <w:rFonts w:ascii="Roboto Slab" w:hAnsi="Roboto Slab" w:cs="Times New Roman"/>
      <w:b w:val="false"/>
      <w:bCs w:val="false"/>
      <w:sz w:val="22"/>
      <w:szCs w:val="22"/>
      <w:lang w:val="ru-RU" w:eastAsia="ru-RU"/>
    </w:rPr>
  </w:style>
  <w:style w:type="character" w:styleId="WW8Num4z0" w:customStyle="1">
    <w:name w:val="WW8Num4z0"/>
    <w:qFormat/>
    <w:rsid w:val="00d10bec"/>
    <w:rPr>
      <w:rFonts w:ascii="Symbol" w:hAnsi="Symbol" w:cs="Symbol"/>
    </w:rPr>
  </w:style>
  <w:style w:type="character" w:styleId="WW8Num5z0" w:customStyle="1">
    <w:name w:val="WW8Num5z0"/>
    <w:qFormat/>
    <w:rsid w:val="00d10bec"/>
    <w:rPr>
      <w:rFonts w:cs="Times New Roman"/>
    </w:rPr>
  </w:style>
  <w:style w:type="character" w:styleId="WW8Num6z0" w:customStyle="1">
    <w:name w:val="WW8Num6z0"/>
    <w:qFormat/>
    <w:rsid w:val="00d10bec"/>
    <w:rPr>
      <w:rFonts w:ascii="Times New Roman" w:hAnsi="Times New Roman" w:cs="Times New Roman"/>
    </w:rPr>
  </w:style>
  <w:style w:type="character" w:styleId="WW8Num7z0" w:customStyle="1">
    <w:name w:val="WW8Num7z0"/>
    <w:qFormat/>
    <w:rsid w:val="00d10bec"/>
    <w:rPr>
      <w:rFonts w:ascii="Times New Roman" w:hAnsi="Times New Roman" w:cs="Times New Roman"/>
      <w:sz w:val="22"/>
    </w:rPr>
  </w:style>
  <w:style w:type="character" w:styleId="WW8Num8z0" w:customStyle="1">
    <w:name w:val="WW8Num8z0"/>
    <w:qFormat/>
    <w:rsid w:val="00d10bec"/>
    <w:rPr>
      <w:rFonts w:cs="Times New Roman"/>
    </w:rPr>
  </w:style>
  <w:style w:type="character" w:styleId="WW8Num9z0" w:customStyle="1">
    <w:name w:val="WW8Num9z0"/>
    <w:qFormat/>
    <w:rsid w:val="00d10bec"/>
    <w:rPr>
      <w:rFonts w:cs="Times New Roman"/>
    </w:rPr>
  </w:style>
  <w:style w:type="character" w:styleId="WW8Num10z0" w:customStyle="1">
    <w:name w:val="WW8Num10z0"/>
    <w:qFormat/>
    <w:rsid w:val="00d10bec"/>
    <w:rPr>
      <w:rFonts w:cs="Times New Roman"/>
    </w:rPr>
  </w:style>
  <w:style w:type="character" w:styleId="WW8Num11z0" w:customStyle="1">
    <w:name w:val="WW8Num11z0"/>
    <w:qFormat/>
    <w:rsid w:val="00d10bec"/>
    <w:rPr>
      <w:rFonts w:cs="Times New Roman"/>
    </w:rPr>
  </w:style>
  <w:style w:type="character" w:styleId="WW8Num11z1" w:customStyle="1">
    <w:name w:val="WW8Num11z1"/>
    <w:qFormat/>
    <w:rsid w:val="00d10bec"/>
    <w:rPr/>
  </w:style>
  <w:style w:type="character" w:styleId="WW8Num11z2" w:customStyle="1">
    <w:name w:val="WW8Num11z2"/>
    <w:qFormat/>
    <w:rsid w:val="00d10bec"/>
    <w:rPr/>
  </w:style>
  <w:style w:type="character" w:styleId="WW8Num11z3" w:customStyle="1">
    <w:name w:val="WW8Num11z3"/>
    <w:qFormat/>
    <w:rsid w:val="00d10bec"/>
    <w:rPr/>
  </w:style>
  <w:style w:type="character" w:styleId="WW8Num11z4" w:customStyle="1">
    <w:name w:val="WW8Num11z4"/>
    <w:qFormat/>
    <w:rsid w:val="00d10bec"/>
    <w:rPr/>
  </w:style>
  <w:style w:type="character" w:styleId="WW8Num11z5" w:customStyle="1">
    <w:name w:val="WW8Num11z5"/>
    <w:qFormat/>
    <w:rsid w:val="00d10bec"/>
    <w:rPr/>
  </w:style>
  <w:style w:type="character" w:styleId="WW8Num11z6" w:customStyle="1">
    <w:name w:val="WW8Num11z6"/>
    <w:qFormat/>
    <w:rsid w:val="00d10bec"/>
    <w:rPr/>
  </w:style>
  <w:style w:type="character" w:styleId="WW8Num11z7" w:customStyle="1">
    <w:name w:val="WW8Num11z7"/>
    <w:qFormat/>
    <w:rsid w:val="00d10bec"/>
    <w:rPr/>
  </w:style>
  <w:style w:type="character" w:styleId="WW8Num11z8" w:customStyle="1">
    <w:name w:val="WW8Num11z8"/>
    <w:qFormat/>
    <w:rsid w:val="00d10bec"/>
    <w:rPr/>
  </w:style>
  <w:style w:type="character" w:styleId="WW8Num12z0" w:customStyle="1">
    <w:name w:val="WW8Num12z0"/>
    <w:qFormat/>
    <w:rsid w:val="00d10bec"/>
    <w:rPr>
      <w:rFonts w:ascii="Symbol" w:hAnsi="Symbol" w:cs="Symbol"/>
    </w:rPr>
  </w:style>
  <w:style w:type="character" w:styleId="WW8Num2z1" w:customStyle="1">
    <w:name w:val="WW8Num2z1"/>
    <w:qFormat/>
    <w:rsid w:val="00d10bec"/>
    <w:rPr/>
  </w:style>
  <w:style w:type="character" w:styleId="WW8Num2z2" w:customStyle="1">
    <w:name w:val="WW8Num2z2"/>
    <w:qFormat/>
    <w:rsid w:val="00d10bec"/>
    <w:rPr>
      <w:color w:val="000000"/>
      <w:sz w:val="22"/>
      <w:szCs w:val="22"/>
    </w:rPr>
  </w:style>
  <w:style w:type="character" w:styleId="WW8Num2z3" w:customStyle="1">
    <w:name w:val="WW8Num2z3"/>
    <w:qFormat/>
    <w:rsid w:val="00d10bec"/>
    <w:rPr/>
  </w:style>
  <w:style w:type="character" w:styleId="WW8Num2z4" w:customStyle="1">
    <w:name w:val="WW8Num2z4"/>
    <w:qFormat/>
    <w:rsid w:val="00d10bec"/>
    <w:rPr/>
  </w:style>
  <w:style w:type="character" w:styleId="WW8Num2z5" w:customStyle="1">
    <w:name w:val="WW8Num2z5"/>
    <w:qFormat/>
    <w:rsid w:val="00d10bec"/>
    <w:rPr/>
  </w:style>
  <w:style w:type="character" w:styleId="WW8Num2z6" w:customStyle="1">
    <w:name w:val="WW8Num2z6"/>
    <w:qFormat/>
    <w:rsid w:val="00d10bec"/>
    <w:rPr/>
  </w:style>
  <w:style w:type="character" w:styleId="WW8Num2z7" w:customStyle="1">
    <w:name w:val="WW8Num2z7"/>
    <w:qFormat/>
    <w:rsid w:val="00d10bec"/>
    <w:rPr/>
  </w:style>
  <w:style w:type="character" w:styleId="WW8Num2z8" w:customStyle="1">
    <w:name w:val="WW8Num2z8"/>
    <w:qFormat/>
    <w:rsid w:val="00d10bec"/>
    <w:rPr/>
  </w:style>
  <w:style w:type="character" w:styleId="WW8Num12z1" w:customStyle="1">
    <w:name w:val="WW8Num12z1"/>
    <w:qFormat/>
    <w:rsid w:val="00d10bec"/>
    <w:rPr/>
  </w:style>
  <w:style w:type="character" w:styleId="WW8Num12z2" w:customStyle="1">
    <w:name w:val="WW8Num12z2"/>
    <w:qFormat/>
    <w:rsid w:val="00d10bec"/>
    <w:rPr/>
  </w:style>
  <w:style w:type="character" w:styleId="WW8Num12z3" w:customStyle="1">
    <w:name w:val="WW8Num12z3"/>
    <w:qFormat/>
    <w:rsid w:val="00d10bec"/>
    <w:rPr/>
  </w:style>
  <w:style w:type="character" w:styleId="WW8Num12z4" w:customStyle="1">
    <w:name w:val="WW8Num12z4"/>
    <w:qFormat/>
    <w:rsid w:val="00d10bec"/>
    <w:rPr/>
  </w:style>
  <w:style w:type="character" w:styleId="WW8Num12z5" w:customStyle="1">
    <w:name w:val="WW8Num12z5"/>
    <w:qFormat/>
    <w:rsid w:val="00d10bec"/>
    <w:rPr/>
  </w:style>
  <w:style w:type="character" w:styleId="WW8Num12z6" w:customStyle="1">
    <w:name w:val="WW8Num12z6"/>
    <w:qFormat/>
    <w:rsid w:val="00d10bec"/>
    <w:rPr/>
  </w:style>
  <w:style w:type="character" w:styleId="WW8Num12z7" w:customStyle="1">
    <w:name w:val="WW8Num12z7"/>
    <w:qFormat/>
    <w:rsid w:val="00d10bec"/>
    <w:rPr/>
  </w:style>
  <w:style w:type="character" w:styleId="WW8Num12z8" w:customStyle="1">
    <w:name w:val="WW8Num12z8"/>
    <w:qFormat/>
    <w:rsid w:val="00d10bec"/>
    <w:rPr/>
  </w:style>
  <w:style w:type="character" w:styleId="WW8Num13z0" w:customStyle="1">
    <w:name w:val="WW8Num13z0"/>
    <w:qFormat/>
    <w:rsid w:val="00d10bec"/>
    <w:rPr>
      <w:rFonts w:ascii="Symbol" w:hAnsi="Symbol" w:cs="Symbol"/>
    </w:rPr>
  </w:style>
  <w:style w:type="character" w:styleId="WW8Num14z0" w:customStyle="1">
    <w:name w:val="WW8Num14z0"/>
    <w:qFormat/>
    <w:rsid w:val="00d10bec"/>
    <w:rPr>
      <w:b/>
    </w:rPr>
  </w:style>
  <w:style w:type="character" w:styleId="WW8Num14z1" w:customStyle="1">
    <w:name w:val="WW8Num14z1"/>
    <w:qFormat/>
    <w:rsid w:val="00d10bec"/>
    <w:rPr>
      <w:b/>
      <w:sz w:val="24"/>
    </w:rPr>
  </w:style>
  <w:style w:type="character" w:styleId="WW8Num14z2" w:customStyle="1">
    <w:name w:val="WW8Num14z2"/>
    <w:qFormat/>
    <w:rsid w:val="00d10bec"/>
    <w:rPr>
      <w:b w:val="false"/>
      <w:bCs/>
      <w:sz w:val="24"/>
      <w:szCs w:val="24"/>
    </w:rPr>
  </w:style>
  <w:style w:type="character" w:styleId="WW8Num14z3" w:customStyle="1">
    <w:name w:val="WW8Num14z3"/>
    <w:qFormat/>
    <w:rsid w:val="00d10bec"/>
    <w:rPr>
      <w:b w:val="false"/>
    </w:rPr>
  </w:style>
  <w:style w:type="character" w:styleId="WW8Num15z0" w:customStyle="1">
    <w:name w:val="WW8Num15z0"/>
    <w:qFormat/>
    <w:rsid w:val="00d10bec"/>
    <w:rPr/>
  </w:style>
  <w:style w:type="character" w:styleId="WW8Num15z1" w:customStyle="1">
    <w:name w:val="WW8Num15z1"/>
    <w:qFormat/>
    <w:rsid w:val="00d10bec"/>
    <w:rPr/>
  </w:style>
  <w:style w:type="character" w:styleId="WW8Num15z2" w:customStyle="1">
    <w:name w:val="WW8Num15z2"/>
    <w:qFormat/>
    <w:rsid w:val="00d10bec"/>
    <w:rPr/>
  </w:style>
  <w:style w:type="character" w:styleId="WW8Num15z3" w:customStyle="1">
    <w:name w:val="WW8Num15z3"/>
    <w:qFormat/>
    <w:rsid w:val="00d10bec"/>
    <w:rPr/>
  </w:style>
  <w:style w:type="character" w:styleId="WW8Num15z4" w:customStyle="1">
    <w:name w:val="WW8Num15z4"/>
    <w:qFormat/>
    <w:rsid w:val="00d10bec"/>
    <w:rPr/>
  </w:style>
  <w:style w:type="character" w:styleId="WW8Num15z5" w:customStyle="1">
    <w:name w:val="WW8Num15z5"/>
    <w:qFormat/>
    <w:rsid w:val="00d10bec"/>
    <w:rPr/>
  </w:style>
  <w:style w:type="character" w:styleId="WW8Num15z6" w:customStyle="1">
    <w:name w:val="WW8Num15z6"/>
    <w:qFormat/>
    <w:rsid w:val="00d10bec"/>
    <w:rPr/>
  </w:style>
  <w:style w:type="character" w:styleId="WW8Num15z7" w:customStyle="1">
    <w:name w:val="WW8Num15z7"/>
    <w:qFormat/>
    <w:rsid w:val="00d10bec"/>
    <w:rPr/>
  </w:style>
  <w:style w:type="character" w:styleId="WW8Num15z8" w:customStyle="1">
    <w:name w:val="WW8Num15z8"/>
    <w:qFormat/>
    <w:rsid w:val="00d10bec"/>
    <w:rPr/>
  </w:style>
  <w:style w:type="character" w:styleId="WW8Num13z1" w:customStyle="1">
    <w:name w:val="WW8Num13z1"/>
    <w:qFormat/>
    <w:rsid w:val="00d10bec"/>
    <w:rPr>
      <w:rFonts w:cs="Times New Roman"/>
      <w:sz w:val="24"/>
      <w:szCs w:val="24"/>
      <w:lang w:eastAsia="ru-RU"/>
    </w:rPr>
  </w:style>
  <w:style w:type="character" w:styleId="WW8Num16z0" w:customStyle="1">
    <w:name w:val="WW8Num16z0"/>
    <w:qFormat/>
    <w:rsid w:val="00d10bec"/>
    <w:rPr>
      <w:rFonts w:ascii="Times New Roman CYR" w:hAnsi="Times New Roman CYR" w:cs="Times New Roman CYR"/>
    </w:rPr>
  </w:style>
  <w:style w:type="character" w:styleId="WW8Num16z1" w:customStyle="1">
    <w:name w:val="WW8Num16z1"/>
    <w:qFormat/>
    <w:rsid w:val="00d10bec"/>
    <w:rPr>
      <w:rFonts w:cs="Times New Roman"/>
    </w:rPr>
  </w:style>
  <w:style w:type="character" w:styleId="WW8Num17z0" w:customStyle="1">
    <w:name w:val="WW8Num17z0"/>
    <w:qFormat/>
    <w:rsid w:val="00d10bec"/>
    <w:rPr>
      <w:rFonts w:cs="Times New Roman"/>
    </w:rPr>
  </w:style>
  <w:style w:type="character" w:styleId="WW8Num5z1" w:customStyle="1">
    <w:name w:val="WW8Num5z1"/>
    <w:qFormat/>
    <w:rsid w:val="00d10bec"/>
    <w:rPr>
      <w:rFonts w:ascii="Courier New" w:hAnsi="Courier New" w:cs="Courier New"/>
      <w:sz w:val="20"/>
    </w:rPr>
  </w:style>
  <w:style w:type="character" w:styleId="WW8Num5z2" w:customStyle="1">
    <w:name w:val="WW8Num5z2"/>
    <w:qFormat/>
    <w:rsid w:val="00d10bec"/>
    <w:rPr>
      <w:rFonts w:ascii="Wingdings" w:hAnsi="Wingdings" w:cs="Wingdings"/>
      <w:sz w:val="20"/>
    </w:rPr>
  </w:style>
  <w:style w:type="character" w:styleId="WW8Num6z1" w:customStyle="1">
    <w:name w:val="WW8Num6z1"/>
    <w:qFormat/>
    <w:rsid w:val="00d10bec"/>
    <w:rPr>
      <w:rFonts w:ascii="Courier New" w:hAnsi="Courier New" w:cs="Courier New"/>
    </w:rPr>
  </w:style>
  <w:style w:type="character" w:styleId="WW8Num6z2" w:customStyle="1">
    <w:name w:val="WW8Num6z2"/>
    <w:qFormat/>
    <w:rsid w:val="00d10bec"/>
    <w:rPr>
      <w:rFonts w:ascii="Wingdings" w:hAnsi="Wingdings" w:cs="Wingdings"/>
    </w:rPr>
  </w:style>
  <w:style w:type="character" w:styleId="WW8Num7z1" w:customStyle="1">
    <w:name w:val="WW8Num7z1"/>
    <w:qFormat/>
    <w:rsid w:val="00d10bec"/>
    <w:rPr>
      <w:rFonts w:ascii="Courier New" w:hAnsi="Courier New" w:cs="Courier New"/>
      <w:sz w:val="20"/>
    </w:rPr>
  </w:style>
  <w:style w:type="character" w:styleId="WW8Num7z2" w:customStyle="1">
    <w:name w:val="WW8Num7z2"/>
    <w:qFormat/>
    <w:rsid w:val="00d10bec"/>
    <w:rPr>
      <w:rFonts w:ascii="Wingdings" w:hAnsi="Wingdings" w:cs="Wingdings"/>
      <w:sz w:val="20"/>
    </w:rPr>
  </w:style>
  <w:style w:type="character" w:styleId="WW8Num8z1" w:customStyle="1">
    <w:name w:val="WW8Num8z1"/>
    <w:qFormat/>
    <w:rsid w:val="00d10bec"/>
    <w:rPr>
      <w:rFonts w:ascii="Courier New" w:hAnsi="Courier New" w:cs="Courier New"/>
      <w:sz w:val="20"/>
    </w:rPr>
  </w:style>
  <w:style w:type="character" w:styleId="WW8Num8z2" w:customStyle="1">
    <w:name w:val="WW8Num8z2"/>
    <w:qFormat/>
    <w:rsid w:val="00d10bec"/>
    <w:rPr>
      <w:rFonts w:ascii="Wingdings" w:hAnsi="Wingdings" w:cs="Wingdings"/>
      <w:sz w:val="20"/>
    </w:rPr>
  </w:style>
  <w:style w:type="character" w:styleId="WW8Num9z1" w:customStyle="1">
    <w:name w:val="WW8Num9z1"/>
    <w:qFormat/>
    <w:rsid w:val="00d10bec"/>
    <w:rPr>
      <w:rFonts w:ascii="Courier New" w:hAnsi="Courier New" w:cs="Courier New"/>
      <w:sz w:val="20"/>
    </w:rPr>
  </w:style>
  <w:style w:type="character" w:styleId="WW8Num9z2" w:customStyle="1">
    <w:name w:val="WW8Num9z2"/>
    <w:qFormat/>
    <w:rsid w:val="00d10bec"/>
    <w:rPr>
      <w:rFonts w:ascii="Wingdings" w:hAnsi="Wingdings" w:cs="Wingdings"/>
      <w:sz w:val="20"/>
    </w:rPr>
  </w:style>
  <w:style w:type="character" w:styleId="WW8Num10z1" w:customStyle="1">
    <w:name w:val="WW8Num10z1"/>
    <w:qFormat/>
    <w:rsid w:val="00d10bec"/>
    <w:rPr>
      <w:rFonts w:ascii="Courier New" w:hAnsi="Courier New" w:cs="Courier New"/>
      <w:sz w:val="20"/>
    </w:rPr>
  </w:style>
  <w:style w:type="character" w:styleId="WW8Num10z2" w:customStyle="1">
    <w:name w:val="WW8Num10z2"/>
    <w:qFormat/>
    <w:rsid w:val="00d10bec"/>
    <w:rPr>
      <w:rFonts w:ascii="Wingdings" w:hAnsi="Wingdings" w:cs="Wingdings"/>
      <w:sz w:val="20"/>
    </w:rPr>
  </w:style>
  <w:style w:type="character" w:styleId="WW8Num13z2" w:customStyle="1">
    <w:name w:val="WW8Num13z2"/>
    <w:qFormat/>
    <w:rsid w:val="00d10bec"/>
    <w:rPr>
      <w:rFonts w:ascii="Wingdings" w:hAnsi="Wingdings" w:cs="Wingdings"/>
      <w:sz w:val="20"/>
    </w:rPr>
  </w:style>
  <w:style w:type="character" w:styleId="WW8Num16z2" w:customStyle="1">
    <w:name w:val="WW8Num16z2"/>
    <w:qFormat/>
    <w:rsid w:val="00d10bec"/>
    <w:rPr>
      <w:rFonts w:ascii="Wingdings" w:hAnsi="Wingdings" w:cs="Wingdings"/>
      <w:sz w:val="20"/>
    </w:rPr>
  </w:style>
  <w:style w:type="character" w:styleId="WW8Num17z1" w:customStyle="1">
    <w:name w:val="WW8Num17z1"/>
    <w:qFormat/>
    <w:rsid w:val="00d10bec"/>
    <w:rPr>
      <w:rFonts w:ascii="Courier New" w:hAnsi="Courier New" w:cs="Courier New"/>
      <w:sz w:val="20"/>
    </w:rPr>
  </w:style>
  <w:style w:type="character" w:styleId="WW8Num17z2" w:customStyle="1">
    <w:name w:val="WW8Num17z2"/>
    <w:qFormat/>
    <w:rsid w:val="00d10bec"/>
    <w:rPr>
      <w:rFonts w:ascii="Wingdings" w:hAnsi="Wingdings" w:cs="Wingdings"/>
      <w:sz w:val="20"/>
    </w:rPr>
  </w:style>
  <w:style w:type="character" w:styleId="WW8Num18z0" w:customStyle="1">
    <w:name w:val="WW8Num18z0"/>
    <w:qFormat/>
    <w:rsid w:val="00d10bec"/>
    <w:rPr>
      <w:rFonts w:cs="Times New Roman"/>
      <w:sz w:val="20"/>
      <w:szCs w:val="20"/>
    </w:rPr>
  </w:style>
  <w:style w:type="character" w:styleId="WW8Num19z0" w:customStyle="1">
    <w:name w:val="WW8Num19z0"/>
    <w:qFormat/>
    <w:rsid w:val="00d10bec"/>
    <w:rPr>
      <w:rFonts w:ascii="Symbol" w:hAnsi="Symbol" w:cs="Symbol"/>
    </w:rPr>
  </w:style>
  <w:style w:type="character" w:styleId="WW8Num20z0" w:customStyle="1">
    <w:name w:val="WW8Num20z0"/>
    <w:qFormat/>
    <w:rsid w:val="00d10bec"/>
    <w:rPr>
      <w:rFonts w:ascii="Times New Roman" w:hAnsi="Times New Roman" w:eastAsia="SimSun" w:cs="Times New Roman"/>
      <w:sz w:val="20"/>
    </w:rPr>
  </w:style>
  <w:style w:type="character" w:styleId="WW8Num20z1" w:customStyle="1">
    <w:name w:val="WW8Num20z1"/>
    <w:qFormat/>
    <w:rsid w:val="00d10bec"/>
    <w:rPr>
      <w:rFonts w:ascii="Courier New" w:hAnsi="Courier New" w:cs="Courier New"/>
      <w:sz w:val="20"/>
    </w:rPr>
  </w:style>
  <w:style w:type="character" w:styleId="WW8Num20z2" w:customStyle="1">
    <w:name w:val="WW8Num20z2"/>
    <w:qFormat/>
    <w:rsid w:val="00d10bec"/>
    <w:rPr>
      <w:rFonts w:ascii="Wingdings" w:hAnsi="Wingdings" w:cs="Wingdings"/>
      <w:sz w:val="20"/>
    </w:rPr>
  </w:style>
  <w:style w:type="character" w:styleId="WW8Num21z0" w:customStyle="1">
    <w:name w:val="WW8Num21z0"/>
    <w:qFormat/>
    <w:rsid w:val="00d10bec"/>
    <w:rPr>
      <w:rFonts w:cs="Times New Roman"/>
      <w:sz w:val="18"/>
      <w:szCs w:val="18"/>
    </w:rPr>
  </w:style>
  <w:style w:type="character" w:styleId="WW8Num22z0" w:customStyle="1">
    <w:name w:val="WW8Num22z0"/>
    <w:qFormat/>
    <w:rsid w:val="00d10bec"/>
    <w:rPr>
      <w:rFonts w:cs="Times New Roman"/>
      <w:sz w:val="18"/>
      <w:szCs w:val="18"/>
    </w:rPr>
  </w:style>
  <w:style w:type="character" w:styleId="WW8Num23z0" w:customStyle="1">
    <w:name w:val="WW8Num23z0"/>
    <w:qFormat/>
    <w:rsid w:val="00d10bec"/>
    <w:rPr>
      <w:rFonts w:ascii="Times New Roman" w:hAnsi="Times New Roman" w:eastAsia="SimSun" w:cs="Times New Roman"/>
      <w:sz w:val="20"/>
    </w:rPr>
  </w:style>
  <w:style w:type="character" w:styleId="WW8Num23z1" w:customStyle="1">
    <w:name w:val="WW8Num23z1"/>
    <w:qFormat/>
    <w:rsid w:val="00d10bec"/>
    <w:rPr>
      <w:rFonts w:ascii="Courier New" w:hAnsi="Courier New" w:cs="Courier New"/>
      <w:sz w:val="20"/>
    </w:rPr>
  </w:style>
  <w:style w:type="character" w:styleId="WW8Num23z2" w:customStyle="1">
    <w:name w:val="WW8Num23z2"/>
    <w:qFormat/>
    <w:rsid w:val="00d10bec"/>
    <w:rPr>
      <w:rFonts w:ascii="Wingdings" w:hAnsi="Wingdings" w:cs="Wingdings"/>
      <w:sz w:val="20"/>
    </w:rPr>
  </w:style>
  <w:style w:type="character" w:styleId="WW8Num24z0" w:customStyle="1">
    <w:name w:val="WW8Num24z0"/>
    <w:qFormat/>
    <w:rsid w:val="00d10bec"/>
    <w:rPr>
      <w:rFonts w:ascii="Times New Roman" w:hAnsi="Times New Roman" w:eastAsia="SimSun" w:cs="Times New Roman"/>
      <w:sz w:val="20"/>
    </w:rPr>
  </w:style>
  <w:style w:type="character" w:styleId="WW8Num24z1" w:customStyle="1">
    <w:name w:val="WW8Num24z1"/>
    <w:qFormat/>
    <w:rsid w:val="00d10bec"/>
    <w:rPr>
      <w:rFonts w:ascii="Courier New" w:hAnsi="Courier New" w:cs="Courier New"/>
      <w:sz w:val="20"/>
    </w:rPr>
  </w:style>
  <w:style w:type="character" w:styleId="WW8Num24z2" w:customStyle="1">
    <w:name w:val="WW8Num24z2"/>
    <w:qFormat/>
    <w:rsid w:val="00d10bec"/>
    <w:rPr>
      <w:rFonts w:ascii="Wingdings" w:hAnsi="Wingdings" w:cs="Wingdings"/>
      <w:sz w:val="20"/>
    </w:rPr>
  </w:style>
  <w:style w:type="character" w:styleId="WW8Num25z0" w:customStyle="1">
    <w:name w:val="WW8Num25z0"/>
    <w:qFormat/>
    <w:rsid w:val="00d10bec"/>
    <w:rPr>
      <w:b/>
    </w:rPr>
  </w:style>
  <w:style w:type="character" w:styleId="WW8Num25z1" w:customStyle="1">
    <w:name w:val="WW8Num25z1"/>
    <w:qFormat/>
    <w:rsid w:val="00d10bec"/>
    <w:rPr/>
  </w:style>
  <w:style w:type="character" w:styleId="WW8Num25z2" w:customStyle="1">
    <w:name w:val="WW8Num25z2"/>
    <w:qFormat/>
    <w:rsid w:val="00d10bec"/>
    <w:rPr/>
  </w:style>
  <w:style w:type="character" w:styleId="WW8Num25z3" w:customStyle="1">
    <w:name w:val="WW8Num25z3"/>
    <w:qFormat/>
    <w:rsid w:val="00d10bec"/>
    <w:rPr/>
  </w:style>
  <w:style w:type="character" w:styleId="WW8Num25z4" w:customStyle="1">
    <w:name w:val="WW8Num25z4"/>
    <w:qFormat/>
    <w:rsid w:val="00d10bec"/>
    <w:rPr/>
  </w:style>
  <w:style w:type="character" w:styleId="WW8Num25z5" w:customStyle="1">
    <w:name w:val="WW8Num25z5"/>
    <w:qFormat/>
    <w:rsid w:val="00d10bec"/>
    <w:rPr/>
  </w:style>
  <w:style w:type="character" w:styleId="WW8Num25z6" w:customStyle="1">
    <w:name w:val="WW8Num25z6"/>
    <w:qFormat/>
    <w:rsid w:val="00d10bec"/>
    <w:rPr/>
  </w:style>
  <w:style w:type="character" w:styleId="WW8Num25z7" w:customStyle="1">
    <w:name w:val="WW8Num25z7"/>
    <w:qFormat/>
    <w:rsid w:val="00d10bec"/>
    <w:rPr/>
  </w:style>
  <w:style w:type="character" w:styleId="WW8Num25z8" w:customStyle="1">
    <w:name w:val="WW8Num25z8"/>
    <w:qFormat/>
    <w:rsid w:val="00d10bec"/>
    <w:rPr/>
  </w:style>
  <w:style w:type="character" w:styleId="WW8Num26z0" w:customStyle="1">
    <w:name w:val="WW8Num26z0"/>
    <w:qFormat/>
    <w:rsid w:val="00d10bec"/>
    <w:rPr>
      <w:rFonts w:cs="Times New Roman"/>
    </w:rPr>
  </w:style>
  <w:style w:type="character" w:styleId="WW8Num26z1" w:customStyle="1">
    <w:name w:val="WW8Num26z1"/>
    <w:qFormat/>
    <w:rsid w:val="00d10bec"/>
    <w:rPr>
      <w:rFonts w:cs="Times New Roman"/>
    </w:rPr>
  </w:style>
  <w:style w:type="character" w:styleId="WW8Num27z0" w:customStyle="1">
    <w:name w:val="WW8Num27z0"/>
    <w:qFormat/>
    <w:rsid w:val="00d10bec"/>
    <w:rPr>
      <w:rFonts w:ascii="Times New Roman" w:hAnsi="Times New Roman" w:eastAsia="Times New Roman" w:cs="Times New Roman"/>
    </w:rPr>
  </w:style>
  <w:style w:type="character" w:styleId="WW8Num27z1" w:customStyle="1">
    <w:name w:val="WW8Num27z1"/>
    <w:qFormat/>
    <w:rsid w:val="00d10bec"/>
    <w:rPr>
      <w:rFonts w:ascii="Courier New" w:hAnsi="Courier New" w:cs="Courier New"/>
    </w:rPr>
  </w:style>
  <w:style w:type="character" w:styleId="WW8Num27z2" w:customStyle="1">
    <w:name w:val="WW8Num27z2"/>
    <w:qFormat/>
    <w:rsid w:val="00d10bec"/>
    <w:rPr>
      <w:rFonts w:ascii="Wingdings" w:hAnsi="Wingdings" w:cs="Wingdings"/>
    </w:rPr>
  </w:style>
  <w:style w:type="character" w:styleId="WW8Num27z3" w:customStyle="1">
    <w:name w:val="WW8Num27z3"/>
    <w:qFormat/>
    <w:rsid w:val="00d10bec"/>
    <w:rPr>
      <w:rFonts w:ascii="Symbol" w:hAnsi="Symbol" w:cs="Symbol"/>
    </w:rPr>
  </w:style>
  <w:style w:type="character" w:styleId="WW8Num28z0" w:customStyle="1">
    <w:name w:val="WW8Num28z0"/>
    <w:qFormat/>
    <w:rsid w:val="00d10bec"/>
    <w:rPr>
      <w:rFonts w:cs="Times New Roman"/>
    </w:rPr>
  </w:style>
  <w:style w:type="character" w:styleId="WW8Num28z1" w:customStyle="1">
    <w:name w:val="WW8Num28z1"/>
    <w:qFormat/>
    <w:rsid w:val="00d10bec"/>
    <w:rPr>
      <w:rFonts w:cs="Times New Roman"/>
    </w:rPr>
  </w:style>
  <w:style w:type="character" w:styleId="WW8Num29z0" w:customStyle="1">
    <w:name w:val="WW8Num29z0"/>
    <w:qFormat/>
    <w:rsid w:val="00d10bec"/>
    <w:rPr>
      <w:rFonts w:cs="Times New Roman"/>
    </w:rPr>
  </w:style>
  <w:style w:type="character" w:styleId="WW8Num30z0" w:customStyle="1">
    <w:name w:val="WW8Num30z0"/>
    <w:qFormat/>
    <w:rsid w:val="00d10bec"/>
    <w:rPr>
      <w:rFonts w:cs="Times New Roman"/>
    </w:rPr>
  </w:style>
  <w:style w:type="character" w:styleId="WW8Num30z1" w:customStyle="1">
    <w:name w:val="WW8Num30z1"/>
    <w:qFormat/>
    <w:rsid w:val="00d10bec"/>
    <w:rPr>
      <w:rFonts w:cs="Times New Roman"/>
    </w:rPr>
  </w:style>
  <w:style w:type="character" w:styleId="WW8Num31z0" w:customStyle="1">
    <w:name w:val="WW8Num31z0"/>
    <w:qFormat/>
    <w:rsid w:val="00d10bec"/>
    <w:rPr>
      <w:rFonts w:cs="Times New Roman"/>
    </w:rPr>
  </w:style>
  <w:style w:type="character" w:styleId="WW8Num31z1" w:customStyle="1">
    <w:name w:val="WW8Num31z1"/>
    <w:qFormat/>
    <w:rsid w:val="00d10bec"/>
    <w:rPr>
      <w:rFonts w:cs="Times New Roman"/>
    </w:rPr>
  </w:style>
  <w:style w:type="character" w:styleId="WW8Num32z0" w:customStyle="1">
    <w:name w:val="WW8Num32z0"/>
    <w:qFormat/>
    <w:rsid w:val="00d10bec"/>
    <w:rPr>
      <w:rFonts w:cs="Times New Roman"/>
    </w:rPr>
  </w:style>
  <w:style w:type="character" w:styleId="WW8Num33z0" w:customStyle="1">
    <w:name w:val="WW8Num33z0"/>
    <w:qFormat/>
    <w:rsid w:val="00d10bec"/>
    <w:rPr>
      <w:rFonts w:cs="Times New Roman"/>
    </w:rPr>
  </w:style>
  <w:style w:type="character" w:styleId="WW8Num33z1" w:customStyle="1">
    <w:name w:val="WW8Num33z1"/>
    <w:qFormat/>
    <w:rsid w:val="00d10bec"/>
    <w:rPr>
      <w:rFonts w:cs="Times New Roman"/>
    </w:rPr>
  </w:style>
  <w:style w:type="character" w:styleId="WW8Num34z0" w:customStyle="1">
    <w:name w:val="WW8Num34z0"/>
    <w:qFormat/>
    <w:rsid w:val="00d10bec"/>
    <w:rPr>
      <w:rFonts w:ascii="Times New Roman" w:hAnsi="Times New Roman" w:cs="Times New Roman"/>
    </w:rPr>
  </w:style>
  <w:style w:type="character" w:styleId="WW8Num34z1" w:customStyle="1">
    <w:name w:val="WW8Num34z1"/>
    <w:qFormat/>
    <w:rsid w:val="00d10bec"/>
    <w:rPr>
      <w:rFonts w:ascii="Courier New" w:hAnsi="Courier New" w:cs="Courier New"/>
    </w:rPr>
  </w:style>
  <w:style w:type="character" w:styleId="WW8Num34z2" w:customStyle="1">
    <w:name w:val="WW8Num34z2"/>
    <w:qFormat/>
    <w:rsid w:val="00d10bec"/>
    <w:rPr>
      <w:rFonts w:ascii="Wingdings" w:hAnsi="Wingdings" w:cs="Wingdings"/>
    </w:rPr>
  </w:style>
  <w:style w:type="character" w:styleId="WW8Num34z3" w:customStyle="1">
    <w:name w:val="WW8Num34z3"/>
    <w:qFormat/>
    <w:rsid w:val="00d10bec"/>
    <w:rPr>
      <w:rFonts w:ascii="Symbol" w:hAnsi="Symbol" w:cs="Symbol"/>
    </w:rPr>
  </w:style>
  <w:style w:type="character" w:styleId="WW8Num35z0" w:customStyle="1">
    <w:name w:val="WW8Num35z0"/>
    <w:qFormat/>
    <w:rsid w:val="00d10bec"/>
    <w:rPr>
      <w:rFonts w:ascii="Times New Roman" w:hAnsi="Times New Roman" w:cs="Times New Roman"/>
      <w:sz w:val="22"/>
    </w:rPr>
  </w:style>
  <w:style w:type="character" w:styleId="WW8Num35z1" w:customStyle="1">
    <w:name w:val="WW8Num35z1"/>
    <w:qFormat/>
    <w:rsid w:val="00d10bec"/>
    <w:rPr>
      <w:rFonts w:ascii="Courier New" w:hAnsi="Courier New" w:cs="Courier New"/>
    </w:rPr>
  </w:style>
  <w:style w:type="character" w:styleId="WW8Num35z2" w:customStyle="1">
    <w:name w:val="WW8Num35z2"/>
    <w:qFormat/>
    <w:rsid w:val="00d10bec"/>
    <w:rPr>
      <w:rFonts w:ascii="Wingdings" w:hAnsi="Wingdings" w:cs="Wingdings"/>
    </w:rPr>
  </w:style>
  <w:style w:type="character" w:styleId="WW8Num35z3" w:customStyle="1">
    <w:name w:val="WW8Num35z3"/>
    <w:qFormat/>
    <w:rsid w:val="00d10bec"/>
    <w:rPr>
      <w:rFonts w:ascii="Symbol" w:hAnsi="Symbol" w:cs="Symbol"/>
    </w:rPr>
  </w:style>
  <w:style w:type="character" w:styleId="WW8Num36z0" w:customStyle="1">
    <w:name w:val="WW8Num36z0"/>
    <w:qFormat/>
    <w:rsid w:val="00d10bec"/>
    <w:rPr>
      <w:b/>
    </w:rPr>
  </w:style>
  <w:style w:type="character" w:styleId="WW8Num36z1" w:customStyle="1">
    <w:name w:val="WW8Num36z1"/>
    <w:qFormat/>
    <w:rsid w:val="00d10bec"/>
    <w:rPr/>
  </w:style>
  <w:style w:type="character" w:styleId="WW8Num36z2" w:customStyle="1">
    <w:name w:val="WW8Num36z2"/>
    <w:qFormat/>
    <w:rsid w:val="00d10bec"/>
    <w:rPr/>
  </w:style>
  <w:style w:type="character" w:styleId="WW8Num36z3" w:customStyle="1">
    <w:name w:val="WW8Num36z3"/>
    <w:qFormat/>
    <w:rsid w:val="00d10bec"/>
    <w:rPr/>
  </w:style>
  <w:style w:type="character" w:styleId="WW8Num36z4" w:customStyle="1">
    <w:name w:val="WW8Num36z4"/>
    <w:qFormat/>
    <w:rsid w:val="00d10bec"/>
    <w:rPr/>
  </w:style>
  <w:style w:type="character" w:styleId="WW8Num36z5" w:customStyle="1">
    <w:name w:val="WW8Num36z5"/>
    <w:qFormat/>
    <w:rsid w:val="00d10bec"/>
    <w:rPr/>
  </w:style>
  <w:style w:type="character" w:styleId="WW8Num36z6" w:customStyle="1">
    <w:name w:val="WW8Num36z6"/>
    <w:qFormat/>
    <w:rsid w:val="00d10bec"/>
    <w:rPr/>
  </w:style>
  <w:style w:type="character" w:styleId="WW8Num36z7" w:customStyle="1">
    <w:name w:val="WW8Num36z7"/>
    <w:qFormat/>
    <w:rsid w:val="00d10bec"/>
    <w:rPr/>
  </w:style>
  <w:style w:type="character" w:styleId="WW8Num36z8" w:customStyle="1">
    <w:name w:val="WW8Num36z8"/>
    <w:qFormat/>
    <w:rsid w:val="00d10bec"/>
    <w:rPr/>
  </w:style>
  <w:style w:type="character" w:styleId="WW8Num37z0" w:customStyle="1">
    <w:name w:val="WW8Num37z0"/>
    <w:qFormat/>
    <w:rsid w:val="00d10bec"/>
    <w:rPr>
      <w:rFonts w:cs="Times New Roman"/>
    </w:rPr>
  </w:style>
  <w:style w:type="character" w:styleId="WW8Num38z0" w:customStyle="1">
    <w:name w:val="WW8Num38z0"/>
    <w:qFormat/>
    <w:rsid w:val="00d10bec"/>
    <w:rPr>
      <w:rFonts w:cs="Times New Roman"/>
    </w:rPr>
  </w:style>
  <w:style w:type="character" w:styleId="WW8Num39z0" w:customStyle="1">
    <w:name w:val="WW8Num39z0"/>
    <w:qFormat/>
    <w:rsid w:val="00d10bec"/>
    <w:rPr/>
  </w:style>
  <w:style w:type="character" w:styleId="WW8Num40z0" w:customStyle="1">
    <w:name w:val="WW8Num40z0"/>
    <w:qFormat/>
    <w:rsid w:val="00d10bec"/>
    <w:rPr>
      <w:rFonts w:cs="Times New Roman"/>
    </w:rPr>
  </w:style>
  <w:style w:type="character" w:styleId="WW8Num40z1" w:customStyle="1">
    <w:name w:val="WW8Num40z1"/>
    <w:qFormat/>
    <w:rsid w:val="00d10bec"/>
    <w:rPr>
      <w:rFonts w:cs="Times New Roman"/>
    </w:rPr>
  </w:style>
  <w:style w:type="character" w:styleId="WW8Num41z0" w:customStyle="1">
    <w:name w:val="WW8Num41z0"/>
    <w:qFormat/>
    <w:rsid w:val="00d10bec"/>
    <w:rPr>
      <w:rFonts w:cs="Times New Roman"/>
    </w:rPr>
  </w:style>
  <w:style w:type="character" w:styleId="WW8Num42z0" w:customStyle="1">
    <w:name w:val="WW8Num42z0"/>
    <w:qFormat/>
    <w:rsid w:val="00d10bec"/>
    <w:rPr>
      <w:rFonts w:cs="Times New Roman"/>
    </w:rPr>
  </w:style>
  <w:style w:type="character" w:styleId="WW8Num42z2" w:customStyle="1">
    <w:name w:val="WW8Num42z2"/>
    <w:qFormat/>
    <w:rsid w:val="00d10bec"/>
    <w:rPr>
      <w:rFonts w:cs="Times New Roman"/>
      <w:sz w:val="26"/>
    </w:rPr>
  </w:style>
  <w:style w:type="character" w:styleId="WW8Num43z0" w:customStyle="1">
    <w:name w:val="WW8Num43z0"/>
    <w:qFormat/>
    <w:rsid w:val="00d10bec"/>
    <w:rPr>
      <w:b/>
    </w:rPr>
  </w:style>
  <w:style w:type="character" w:styleId="WW8Num43z1" w:customStyle="1">
    <w:name w:val="WW8Num43z1"/>
    <w:qFormat/>
    <w:rsid w:val="00d10bec"/>
    <w:rPr/>
  </w:style>
  <w:style w:type="character" w:styleId="WW8Num43z2" w:customStyle="1">
    <w:name w:val="WW8Num43z2"/>
    <w:qFormat/>
    <w:rsid w:val="00d10bec"/>
    <w:rPr/>
  </w:style>
  <w:style w:type="character" w:styleId="WW8Num43z3" w:customStyle="1">
    <w:name w:val="WW8Num43z3"/>
    <w:qFormat/>
    <w:rsid w:val="00d10bec"/>
    <w:rPr/>
  </w:style>
  <w:style w:type="character" w:styleId="WW8Num43z4" w:customStyle="1">
    <w:name w:val="WW8Num43z4"/>
    <w:qFormat/>
    <w:rsid w:val="00d10bec"/>
    <w:rPr/>
  </w:style>
  <w:style w:type="character" w:styleId="WW8Num43z5" w:customStyle="1">
    <w:name w:val="WW8Num43z5"/>
    <w:qFormat/>
    <w:rsid w:val="00d10bec"/>
    <w:rPr/>
  </w:style>
  <w:style w:type="character" w:styleId="WW8Num43z6" w:customStyle="1">
    <w:name w:val="WW8Num43z6"/>
    <w:qFormat/>
    <w:rsid w:val="00d10bec"/>
    <w:rPr/>
  </w:style>
  <w:style w:type="character" w:styleId="WW8Num43z7" w:customStyle="1">
    <w:name w:val="WW8Num43z7"/>
    <w:qFormat/>
    <w:rsid w:val="00d10bec"/>
    <w:rPr/>
  </w:style>
  <w:style w:type="character" w:styleId="WW8Num43z8" w:customStyle="1">
    <w:name w:val="WW8Num43z8"/>
    <w:qFormat/>
    <w:rsid w:val="00d10bec"/>
    <w:rPr/>
  </w:style>
  <w:style w:type="character" w:styleId="WW8Num44z0" w:customStyle="1">
    <w:name w:val="WW8Num44z0"/>
    <w:qFormat/>
    <w:rsid w:val="00d10bec"/>
    <w:rPr>
      <w:b w:val="false"/>
    </w:rPr>
  </w:style>
  <w:style w:type="character" w:styleId="WW8Num44z1" w:customStyle="1">
    <w:name w:val="WW8Num44z1"/>
    <w:qFormat/>
    <w:rsid w:val="00d10bec"/>
    <w:rPr/>
  </w:style>
  <w:style w:type="character" w:styleId="WW8Num44z2" w:customStyle="1">
    <w:name w:val="WW8Num44z2"/>
    <w:qFormat/>
    <w:rsid w:val="00d10bec"/>
    <w:rPr/>
  </w:style>
  <w:style w:type="character" w:styleId="WW8Num44z3" w:customStyle="1">
    <w:name w:val="WW8Num44z3"/>
    <w:qFormat/>
    <w:rsid w:val="00d10bec"/>
    <w:rPr/>
  </w:style>
  <w:style w:type="character" w:styleId="WW8Num44z4" w:customStyle="1">
    <w:name w:val="WW8Num44z4"/>
    <w:qFormat/>
    <w:rsid w:val="00d10bec"/>
    <w:rPr/>
  </w:style>
  <w:style w:type="character" w:styleId="WW8Num44z5" w:customStyle="1">
    <w:name w:val="WW8Num44z5"/>
    <w:qFormat/>
    <w:rsid w:val="00d10bec"/>
    <w:rPr/>
  </w:style>
  <w:style w:type="character" w:styleId="WW8Num44z6" w:customStyle="1">
    <w:name w:val="WW8Num44z6"/>
    <w:qFormat/>
    <w:rsid w:val="00d10bec"/>
    <w:rPr/>
  </w:style>
  <w:style w:type="character" w:styleId="WW8Num44z7" w:customStyle="1">
    <w:name w:val="WW8Num44z7"/>
    <w:qFormat/>
    <w:rsid w:val="00d10bec"/>
    <w:rPr/>
  </w:style>
  <w:style w:type="character" w:styleId="WW8Num44z8" w:customStyle="1">
    <w:name w:val="WW8Num44z8"/>
    <w:qFormat/>
    <w:rsid w:val="00d10bec"/>
    <w:rPr/>
  </w:style>
  <w:style w:type="character" w:styleId="WW8Num45z0" w:customStyle="1">
    <w:name w:val="WW8Num45z0"/>
    <w:qFormat/>
    <w:rsid w:val="00d10bec"/>
    <w:rPr>
      <w:rFonts w:cs="Times New Roman"/>
    </w:rPr>
  </w:style>
  <w:style w:type="character" w:styleId="WW8Num45z1" w:customStyle="1">
    <w:name w:val="WW8Num45z1"/>
    <w:qFormat/>
    <w:rsid w:val="00d10bec"/>
    <w:rPr>
      <w:rFonts w:cs="Times New Roman"/>
    </w:rPr>
  </w:style>
  <w:style w:type="character" w:styleId="WW8Num46z0" w:customStyle="1">
    <w:name w:val="WW8Num46z0"/>
    <w:qFormat/>
    <w:rsid w:val="00d10bec"/>
    <w:rPr>
      <w:rFonts w:cs="Times New Roman"/>
    </w:rPr>
  </w:style>
  <w:style w:type="character" w:styleId="WW8Num46z1" w:customStyle="1">
    <w:name w:val="WW8Num46z1"/>
    <w:qFormat/>
    <w:rsid w:val="00d10bec"/>
    <w:rPr>
      <w:rFonts w:cs="Times New Roman"/>
    </w:rPr>
  </w:style>
  <w:style w:type="character" w:styleId="WW8Num47z0" w:customStyle="1">
    <w:name w:val="WW8Num47z0"/>
    <w:qFormat/>
    <w:rsid w:val="00d10bec"/>
    <w:rPr>
      <w:b/>
    </w:rPr>
  </w:style>
  <w:style w:type="character" w:styleId="WW8Num47z1" w:customStyle="1">
    <w:name w:val="WW8Num47z1"/>
    <w:qFormat/>
    <w:rsid w:val="00d10bec"/>
    <w:rPr/>
  </w:style>
  <w:style w:type="character" w:styleId="WW8Num47z2" w:customStyle="1">
    <w:name w:val="WW8Num47z2"/>
    <w:qFormat/>
    <w:rsid w:val="00d10bec"/>
    <w:rPr/>
  </w:style>
  <w:style w:type="character" w:styleId="WW8Num47z3" w:customStyle="1">
    <w:name w:val="WW8Num47z3"/>
    <w:qFormat/>
    <w:rsid w:val="00d10bec"/>
    <w:rPr/>
  </w:style>
  <w:style w:type="character" w:styleId="WW8Num47z4" w:customStyle="1">
    <w:name w:val="WW8Num47z4"/>
    <w:qFormat/>
    <w:rsid w:val="00d10bec"/>
    <w:rPr/>
  </w:style>
  <w:style w:type="character" w:styleId="WW8Num47z5" w:customStyle="1">
    <w:name w:val="WW8Num47z5"/>
    <w:qFormat/>
    <w:rsid w:val="00d10bec"/>
    <w:rPr/>
  </w:style>
  <w:style w:type="character" w:styleId="WW8Num47z6" w:customStyle="1">
    <w:name w:val="WW8Num47z6"/>
    <w:qFormat/>
    <w:rsid w:val="00d10bec"/>
    <w:rPr/>
  </w:style>
  <w:style w:type="character" w:styleId="WW8Num47z7" w:customStyle="1">
    <w:name w:val="WW8Num47z7"/>
    <w:qFormat/>
    <w:rsid w:val="00d10bec"/>
    <w:rPr/>
  </w:style>
  <w:style w:type="character" w:styleId="WW8Num47z8" w:customStyle="1">
    <w:name w:val="WW8Num47z8"/>
    <w:qFormat/>
    <w:rsid w:val="00d10bec"/>
    <w:rPr/>
  </w:style>
  <w:style w:type="character" w:styleId="WW8Num48z0" w:customStyle="1">
    <w:name w:val="WW8Num48z0"/>
    <w:qFormat/>
    <w:rsid w:val="00d10bec"/>
    <w:rPr/>
  </w:style>
  <w:style w:type="character" w:styleId="WW8Num48z1" w:customStyle="1">
    <w:name w:val="WW8Num48z1"/>
    <w:qFormat/>
    <w:rsid w:val="00d10bec"/>
    <w:rPr/>
  </w:style>
  <w:style w:type="character" w:styleId="WW8Num48z2" w:customStyle="1">
    <w:name w:val="WW8Num48z2"/>
    <w:qFormat/>
    <w:rsid w:val="00d10bec"/>
    <w:rPr/>
  </w:style>
  <w:style w:type="character" w:styleId="WW8Num48z3" w:customStyle="1">
    <w:name w:val="WW8Num48z3"/>
    <w:qFormat/>
    <w:rsid w:val="00d10bec"/>
    <w:rPr/>
  </w:style>
  <w:style w:type="character" w:styleId="WW8Num48z4" w:customStyle="1">
    <w:name w:val="WW8Num48z4"/>
    <w:qFormat/>
    <w:rsid w:val="00d10bec"/>
    <w:rPr/>
  </w:style>
  <w:style w:type="character" w:styleId="WW8Num48z5" w:customStyle="1">
    <w:name w:val="WW8Num48z5"/>
    <w:qFormat/>
    <w:rsid w:val="00d10bec"/>
    <w:rPr/>
  </w:style>
  <w:style w:type="character" w:styleId="WW8Num48z6" w:customStyle="1">
    <w:name w:val="WW8Num48z6"/>
    <w:qFormat/>
    <w:rsid w:val="00d10bec"/>
    <w:rPr/>
  </w:style>
  <w:style w:type="character" w:styleId="WW8Num48z7" w:customStyle="1">
    <w:name w:val="WW8Num48z7"/>
    <w:qFormat/>
    <w:rsid w:val="00d10bec"/>
    <w:rPr/>
  </w:style>
  <w:style w:type="character" w:styleId="WW8Num48z8" w:customStyle="1">
    <w:name w:val="WW8Num48z8"/>
    <w:qFormat/>
    <w:rsid w:val="00d10bec"/>
    <w:rPr/>
  </w:style>
  <w:style w:type="character" w:styleId="WW8Num49z0" w:customStyle="1">
    <w:name w:val="WW8Num49z0"/>
    <w:qFormat/>
    <w:rsid w:val="00d10bec"/>
    <w:rPr>
      <w:rFonts w:cs="Times New Roman"/>
    </w:rPr>
  </w:style>
  <w:style w:type="character" w:styleId="WW8Num49z1" w:customStyle="1">
    <w:name w:val="WW8Num49z1"/>
    <w:qFormat/>
    <w:rsid w:val="00d10bec"/>
    <w:rPr>
      <w:rFonts w:cs="Times New Roman"/>
    </w:rPr>
  </w:style>
  <w:style w:type="character" w:styleId="WW8Num50z0" w:customStyle="1">
    <w:name w:val="WW8Num50z0"/>
    <w:qFormat/>
    <w:rsid w:val="00d10bec"/>
    <w:rPr>
      <w:rFonts w:ascii="Symbol" w:hAnsi="Symbol" w:cs="Symbol"/>
    </w:rPr>
  </w:style>
  <w:style w:type="character" w:styleId="WW8Num51z0" w:customStyle="1">
    <w:name w:val="WW8Num51z0"/>
    <w:qFormat/>
    <w:rsid w:val="00d10bec"/>
    <w:rPr>
      <w:b/>
    </w:rPr>
  </w:style>
  <w:style w:type="character" w:styleId="WW8Num51z1" w:customStyle="1">
    <w:name w:val="WW8Num51z1"/>
    <w:qFormat/>
    <w:rsid w:val="00d10bec"/>
    <w:rPr/>
  </w:style>
  <w:style w:type="character" w:styleId="WW8Num51z2" w:customStyle="1">
    <w:name w:val="WW8Num51z2"/>
    <w:qFormat/>
    <w:rsid w:val="00d10bec"/>
    <w:rPr/>
  </w:style>
  <w:style w:type="character" w:styleId="WW8Num51z3" w:customStyle="1">
    <w:name w:val="WW8Num51z3"/>
    <w:qFormat/>
    <w:rsid w:val="00d10bec"/>
    <w:rPr/>
  </w:style>
  <w:style w:type="character" w:styleId="WW8Num51z4" w:customStyle="1">
    <w:name w:val="WW8Num51z4"/>
    <w:qFormat/>
    <w:rsid w:val="00d10bec"/>
    <w:rPr/>
  </w:style>
  <w:style w:type="character" w:styleId="WW8Num51z5" w:customStyle="1">
    <w:name w:val="WW8Num51z5"/>
    <w:qFormat/>
    <w:rsid w:val="00d10bec"/>
    <w:rPr/>
  </w:style>
  <w:style w:type="character" w:styleId="WW8Num51z6" w:customStyle="1">
    <w:name w:val="WW8Num51z6"/>
    <w:qFormat/>
    <w:rsid w:val="00d10bec"/>
    <w:rPr/>
  </w:style>
  <w:style w:type="character" w:styleId="WW8Num51z7" w:customStyle="1">
    <w:name w:val="WW8Num51z7"/>
    <w:qFormat/>
    <w:rsid w:val="00d10bec"/>
    <w:rPr/>
  </w:style>
  <w:style w:type="character" w:styleId="WW8Num51z8" w:customStyle="1">
    <w:name w:val="WW8Num51z8"/>
    <w:qFormat/>
    <w:rsid w:val="00d10bec"/>
    <w:rPr/>
  </w:style>
  <w:style w:type="character" w:styleId="WW8Num52z0" w:customStyle="1">
    <w:name w:val="WW8Num52z0"/>
    <w:qFormat/>
    <w:rsid w:val="00d10bec"/>
    <w:rPr>
      <w:rFonts w:ascii="Times New Roman CYR" w:hAnsi="Times New Roman CYR" w:cs="Times New Roman CYR"/>
    </w:rPr>
  </w:style>
  <w:style w:type="character" w:styleId="WW8Num52z1" w:customStyle="1">
    <w:name w:val="WW8Num52z1"/>
    <w:qFormat/>
    <w:rsid w:val="00d10bec"/>
    <w:rPr>
      <w:rFonts w:cs="Times New Roman"/>
    </w:rPr>
  </w:style>
  <w:style w:type="character" w:styleId="WW8Num53z0" w:customStyle="1">
    <w:name w:val="WW8Num53z0"/>
    <w:qFormat/>
    <w:rsid w:val="00d10bec"/>
    <w:rPr>
      <w:rFonts w:cs="Times New Roman"/>
    </w:rPr>
  </w:style>
  <w:style w:type="character" w:styleId="WW8Num53z1" w:customStyle="1">
    <w:name w:val="WW8Num53z1"/>
    <w:qFormat/>
    <w:rsid w:val="00d10bec"/>
    <w:rPr>
      <w:rFonts w:cs="Times New Roman"/>
    </w:rPr>
  </w:style>
  <w:style w:type="character" w:styleId="32" w:customStyle="1">
    <w:name w:val="Основной шрифт абзаца3"/>
    <w:qFormat/>
    <w:rsid w:val="00d10bec"/>
    <w:rPr/>
  </w:style>
  <w:style w:type="character" w:styleId="22" w:customStyle="1">
    <w:name w:val="Основной текст 2 Знак"/>
    <w:qFormat/>
    <w:rsid w:val="00d10bec"/>
    <w:rPr>
      <w:rFonts w:ascii="Times New Roman" w:hAnsi="Times New Roman" w:cs="Times New Roman"/>
      <w:sz w:val="20"/>
      <w:szCs w:val="20"/>
      <w:lang w:val="x-none"/>
    </w:rPr>
  </w:style>
  <w:style w:type="character" w:styleId="HeaderChar" w:customStyle="1">
    <w:name w:val="Header Char"/>
    <w:basedOn w:val="32"/>
    <w:qFormat/>
    <w:rsid w:val="00d10bec"/>
    <w:rPr/>
  </w:style>
  <w:style w:type="character" w:styleId="Style9" w:customStyle="1">
    <w:name w:val="Верхний колонтитул Знак"/>
    <w:qFormat/>
    <w:rsid w:val="00d10bec"/>
    <w:rPr>
      <w:rFonts w:ascii="Times New Roman" w:hAnsi="Times New Roman" w:cs="Times New Roman"/>
      <w:sz w:val="20"/>
      <w:szCs w:val="20"/>
      <w:lang w:val="x-none"/>
    </w:rPr>
  </w:style>
  <w:style w:type="character" w:styleId="Pagenumber">
    <w:name w:val="page number"/>
    <w:qFormat/>
    <w:rsid w:val="00d10bec"/>
    <w:rPr>
      <w:rFonts w:cs="Times New Roman"/>
    </w:rPr>
  </w:style>
  <w:style w:type="character" w:styleId="Style10" w:customStyle="1">
    <w:name w:val="Интернет-ссылка"/>
    <w:qFormat/>
    <w:rsid w:val="00a57960"/>
    <w:rPr>
      <w:color w:val="000080"/>
      <w:u w:val="single"/>
    </w:rPr>
  </w:style>
  <w:style w:type="character" w:styleId="FooterChar" w:customStyle="1">
    <w:name w:val="Footer Char"/>
    <w:qFormat/>
    <w:rsid w:val="00d10bec"/>
    <w:rPr>
      <w:sz w:val="20"/>
      <w:lang w:val="en-US" w:bidi="ar-SA"/>
    </w:rPr>
  </w:style>
  <w:style w:type="character" w:styleId="Style11" w:customStyle="1">
    <w:name w:val="Нижний колонтитул Знак"/>
    <w:qFormat/>
    <w:rsid w:val="00d10bec"/>
    <w:rPr>
      <w:rFonts w:ascii="Times New Roman" w:hAnsi="Times New Roman" w:cs="Times New Roman"/>
      <w:sz w:val="20"/>
      <w:szCs w:val="20"/>
      <w:lang w:val="x-none"/>
    </w:rPr>
  </w:style>
  <w:style w:type="character" w:styleId="ConsNormal" w:customStyle="1">
    <w:name w:val="ConsNormal Знак"/>
    <w:qFormat/>
    <w:rsid w:val="00d10bec"/>
    <w:rPr>
      <w:rFonts w:ascii="Arial" w:hAnsi="Arial" w:cs="Arial"/>
      <w:lang w:val="ru-RU" w:bidi="ar-SA"/>
    </w:rPr>
  </w:style>
  <w:style w:type="character" w:styleId="Style12">
    <w:name w:val="Посещённая гиперссылка"/>
    <w:rsid w:val="00d10bec"/>
    <w:rPr>
      <w:rFonts w:cs="Times New Roman"/>
      <w:color w:val="800080"/>
      <w:u w:val="single"/>
    </w:rPr>
  </w:style>
  <w:style w:type="character" w:styleId="23" w:customStyle="1">
    <w:name w:val="Основной текст с отступом 2 Знак"/>
    <w:qFormat/>
    <w:rsid w:val="00d10bec"/>
    <w:rPr>
      <w:rFonts w:ascii="Times New Roman" w:hAnsi="Times New Roman" w:cs="Times New Roman"/>
      <w:sz w:val="20"/>
      <w:szCs w:val="20"/>
      <w:lang w:val="x-none"/>
    </w:rPr>
  </w:style>
  <w:style w:type="character" w:styleId="33" w:customStyle="1">
    <w:name w:val="Основной текст с отступом 3 Знак"/>
    <w:qFormat/>
    <w:rsid w:val="00d10bec"/>
    <w:rPr>
      <w:rFonts w:ascii="Times New Roman" w:hAnsi="Times New Roman" w:cs="Times New Roman"/>
      <w:sz w:val="16"/>
      <w:szCs w:val="16"/>
      <w:lang w:val="x-none"/>
    </w:rPr>
  </w:style>
  <w:style w:type="character" w:styleId="ConsPlusNormal" w:customStyle="1">
    <w:name w:val="ConsPlusNormal Знак"/>
    <w:qFormat/>
    <w:rsid w:val="00d10bec"/>
    <w:rPr>
      <w:rFonts w:ascii="Arial" w:hAnsi="Arial" w:cs="Arial"/>
      <w:lang w:val="ru-RU" w:bidi="ar-SA"/>
    </w:rPr>
  </w:style>
  <w:style w:type="character" w:styleId="Style13" w:customStyle="1">
    <w:name w:val="Основной Знак"/>
    <w:qFormat/>
    <w:rsid w:val="00d10bec"/>
    <w:rPr>
      <w:rFonts w:ascii="Times New Roman" w:hAnsi="Times New Roman" w:cs="Times New Roman"/>
      <w:sz w:val="28"/>
      <w:lang w:val="x-none"/>
    </w:rPr>
  </w:style>
  <w:style w:type="character" w:styleId="Style14" w:customStyle="1">
    <w:name w:val="Текст документа Знак"/>
    <w:qFormat/>
    <w:rsid w:val="00d10bec"/>
    <w:rPr>
      <w:sz w:val="28"/>
    </w:rPr>
  </w:style>
  <w:style w:type="character" w:styleId="C" w:customStyle="1">
    <w:name w:val="Текcт_документа Знак"/>
    <w:qFormat/>
    <w:rsid w:val="00d10bec"/>
    <w:rPr>
      <w:sz w:val="28"/>
    </w:rPr>
  </w:style>
  <w:style w:type="character" w:styleId="12" w:customStyle="1">
    <w:name w:val="Обычный 1 Знак"/>
    <w:qFormat/>
    <w:rsid w:val="00d10bec"/>
    <w:rPr>
      <w:sz w:val="24"/>
    </w:rPr>
  </w:style>
  <w:style w:type="character" w:styleId="WW8Num4z1" w:customStyle="1">
    <w:name w:val="WW8Num4z1"/>
    <w:qFormat/>
    <w:rsid w:val="00d10bec"/>
    <w:rPr>
      <w:rFonts w:ascii="OpenSymbol" w:hAnsi="OpenSymbol" w:cs="OpenSymbol"/>
    </w:rPr>
  </w:style>
  <w:style w:type="character" w:styleId="WW8Num8z3" w:customStyle="1">
    <w:name w:val="WW8Num8z3"/>
    <w:qFormat/>
    <w:rsid w:val="00d10bec"/>
    <w:rPr>
      <w:rFonts w:ascii="Symbol" w:hAnsi="Symbol" w:cs="Symbol"/>
    </w:rPr>
  </w:style>
  <w:style w:type="character" w:styleId="WW8Num18z1" w:customStyle="1">
    <w:name w:val="WW8Num18z1"/>
    <w:qFormat/>
    <w:rsid w:val="00d10bec"/>
    <w:rPr>
      <w:rFonts w:ascii="Courier New" w:hAnsi="Courier New" w:cs="Courier New"/>
      <w:sz w:val="20"/>
    </w:rPr>
  </w:style>
  <w:style w:type="character" w:styleId="WW8Num18z2" w:customStyle="1">
    <w:name w:val="WW8Num18z2"/>
    <w:qFormat/>
    <w:rsid w:val="00d10bec"/>
    <w:rPr>
      <w:rFonts w:ascii="Wingdings" w:hAnsi="Wingdings" w:cs="Wingdings"/>
      <w:sz w:val="20"/>
    </w:rPr>
  </w:style>
  <w:style w:type="character" w:styleId="WW8Num19z1" w:customStyle="1">
    <w:name w:val="WW8Num19z1"/>
    <w:qFormat/>
    <w:rsid w:val="00d10bec"/>
    <w:rPr>
      <w:rFonts w:ascii="Courier New" w:hAnsi="Courier New" w:cs="Courier New"/>
      <w:sz w:val="20"/>
    </w:rPr>
  </w:style>
  <w:style w:type="character" w:styleId="WW8Num19z2" w:customStyle="1">
    <w:name w:val="WW8Num19z2"/>
    <w:qFormat/>
    <w:rsid w:val="00d10bec"/>
    <w:rPr>
      <w:rFonts w:ascii="Wingdings" w:hAnsi="Wingdings" w:cs="Wingdings"/>
      <w:sz w:val="20"/>
    </w:rPr>
  </w:style>
  <w:style w:type="character" w:styleId="WW8Num21z1" w:customStyle="1">
    <w:name w:val="WW8Num21z1"/>
    <w:qFormat/>
    <w:rsid w:val="00d10bec"/>
    <w:rPr>
      <w:rFonts w:ascii="Courier New" w:hAnsi="Courier New" w:cs="Courier New"/>
      <w:sz w:val="20"/>
    </w:rPr>
  </w:style>
  <w:style w:type="character" w:styleId="WW8Num21z2" w:customStyle="1">
    <w:name w:val="WW8Num21z2"/>
    <w:qFormat/>
    <w:rsid w:val="00d10bec"/>
    <w:rPr>
      <w:rFonts w:ascii="Wingdings" w:hAnsi="Wingdings" w:cs="Wingdings"/>
      <w:sz w:val="20"/>
    </w:rPr>
  </w:style>
  <w:style w:type="character" w:styleId="WW8Num26z2" w:customStyle="1">
    <w:name w:val="WW8Num26z2"/>
    <w:qFormat/>
    <w:rsid w:val="00d10bec"/>
    <w:rPr>
      <w:rFonts w:ascii="Wingdings" w:hAnsi="Wingdings" w:cs="Wingdings"/>
    </w:rPr>
  </w:style>
  <w:style w:type="character" w:styleId="WW8Num28z2" w:customStyle="1">
    <w:name w:val="WW8Num28z2"/>
    <w:qFormat/>
    <w:rsid w:val="00d10bec"/>
    <w:rPr>
      <w:rFonts w:ascii="Wingdings" w:hAnsi="Wingdings" w:cs="Wingdings"/>
      <w:sz w:val="20"/>
    </w:rPr>
  </w:style>
  <w:style w:type="character" w:styleId="WW8Num31z2" w:customStyle="1">
    <w:name w:val="WW8Num31z2"/>
    <w:qFormat/>
    <w:rsid w:val="00d10bec"/>
    <w:rPr>
      <w:rFonts w:ascii="Wingdings" w:hAnsi="Wingdings" w:cs="Wingdings"/>
      <w:sz w:val="20"/>
    </w:rPr>
  </w:style>
  <w:style w:type="character" w:styleId="WW8Num33z2" w:customStyle="1">
    <w:name w:val="WW8Num33z2"/>
    <w:qFormat/>
    <w:rsid w:val="00d10bec"/>
    <w:rPr>
      <w:rFonts w:ascii="Wingdings" w:hAnsi="Wingdings" w:cs="Wingdings"/>
      <w:sz w:val="20"/>
    </w:rPr>
  </w:style>
  <w:style w:type="character" w:styleId="13" w:customStyle="1">
    <w:name w:val="Основной шрифт абзаца1"/>
    <w:qFormat/>
    <w:rsid w:val="00d10bec"/>
    <w:rPr/>
  </w:style>
  <w:style w:type="character" w:styleId="Style15" w:customStyle="1">
    <w:name w:val="Текст Знак"/>
    <w:qFormat/>
    <w:rsid w:val="00d10bec"/>
    <w:rPr>
      <w:rFonts w:ascii="Courier New" w:hAnsi="Courier New" w:cs="Courier New"/>
      <w:lang w:val="ru-RU" w:bidi="ar-SA"/>
    </w:rPr>
  </w:style>
  <w:style w:type="character" w:styleId="Style16" w:customStyle="1">
    <w:name w:val="Название Знак"/>
    <w:qFormat/>
    <w:rsid w:val="00d10bec"/>
    <w:rPr>
      <w:rFonts w:eastAsia="Times New Roman"/>
      <w:b/>
      <w:sz w:val="24"/>
      <w:lang w:val="ru-RU" w:bidi="ar-SA"/>
    </w:rPr>
  </w:style>
  <w:style w:type="character" w:styleId="Style17" w:customStyle="1">
    <w:name w:val="Символ сноски"/>
    <w:qFormat/>
    <w:rsid w:val="00d10bec"/>
    <w:rPr>
      <w:vertAlign w:val="superscript"/>
    </w:rPr>
  </w:style>
  <w:style w:type="character" w:styleId="14" w:customStyle="1">
    <w:name w:val="Знак сноски1"/>
    <w:qFormat/>
    <w:rsid w:val="00d10bec"/>
    <w:rPr>
      <w:vertAlign w:val="superscript"/>
    </w:rPr>
  </w:style>
  <w:style w:type="character" w:styleId="Style18" w:customStyle="1">
    <w:name w:val="Символ нумерации"/>
    <w:qFormat/>
    <w:rsid w:val="00d10bec"/>
    <w:rPr/>
  </w:style>
  <w:style w:type="character" w:styleId="Style19" w:customStyle="1">
    <w:name w:val="Символы концевой сноски"/>
    <w:qFormat/>
    <w:rsid w:val="00d10bec"/>
    <w:rPr>
      <w:vertAlign w:val="superscript"/>
    </w:rPr>
  </w:style>
  <w:style w:type="character" w:styleId="WW" w:customStyle="1">
    <w:name w:val="WW-Символы концевой сноски"/>
    <w:qFormat/>
    <w:rsid w:val="00d10bec"/>
    <w:rPr/>
  </w:style>
  <w:style w:type="character" w:styleId="15" w:customStyle="1">
    <w:name w:val="Название Знак1"/>
    <w:qFormat/>
    <w:rsid w:val="00d10bec"/>
    <w:rPr>
      <w:rFonts w:ascii="Times New Roman" w:hAnsi="Times New Roman" w:eastAsia="Times New Roman" w:cs="Times New Roman"/>
      <w:b/>
      <w:sz w:val="24"/>
      <w:szCs w:val="24"/>
      <w:lang w:val="x-none" w:bidi="ar-SA"/>
    </w:rPr>
  </w:style>
  <w:style w:type="character" w:styleId="Style20" w:customStyle="1">
    <w:name w:val="Подзаголовок Знак"/>
    <w:qFormat/>
    <w:rsid w:val="00d10bec"/>
    <w:rPr>
      <w:rFonts w:ascii="Arial" w:hAnsi="Arial" w:eastAsia="Microsoft YaHei" w:cs="Mangal"/>
      <w:i/>
      <w:iCs/>
      <w:sz w:val="28"/>
      <w:szCs w:val="28"/>
      <w:lang w:val="x-none" w:bidi="ar-SA"/>
    </w:rPr>
  </w:style>
  <w:style w:type="character" w:styleId="Style21" w:customStyle="1">
    <w:name w:val="Текст сноски Знак"/>
    <w:qFormat/>
    <w:rsid w:val="00d10bec"/>
    <w:rPr>
      <w:rFonts w:ascii="Times New Roman" w:hAnsi="Times New Roman" w:eastAsia="Times New Roman" w:cs="Times New Roman"/>
      <w:sz w:val="20"/>
      <w:szCs w:val="20"/>
      <w:lang w:val="x-none" w:bidi="ar-SA"/>
    </w:rPr>
  </w:style>
  <w:style w:type="character" w:styleId="Style22" w:customStyle="1">
    <w:name w:val="Нормальный Знак"/>
    <w:qFormat/>
    <w:rsid w:val="00d10bec"/>
    <w:rPr>
      <w:rFonts w:ascii="Times New Roman" w:hAnsi="Times New Roman" w:cs="Times New Roman"/>
      <w:sz w:val="28"/>
      <w:lang w:val="x-none"/>
    </w:rPr>
  </w:style>
  <w:style w:type="character" w:styleId="BodyText2" w:customStyle="1">
    <w:name w:val="Body Text 2 Знак"/>
    <w:qFormat/>
    <w:rsid w:val="00d10bec"/>
    <w:rPr>
      <w:rFonts w:ascii="Times New Roman" w:hAnsi="Times New Roman" w:eastAsia="SimSun" w:cs="Times New Roman"/>
      <w:kern w:val="2"/>
      <w:sz w:val="24"/>
      <w:lang w:val="x-none" w:bidi="hi-IN"/>
    </w:rPr>
  </w:style>
  <w:style w:type="character" w:styleId="1TimesNewRoman12" w:customStyle="1">
    <w:name w:val="Стиль Заголовок 1 + Times New Roman 12 пт не полужирный Знак Знак"/>
    <w:qFormat/>
    <w:rsid w:val="00d10bec"/>
    <w:rPr>
      <w:rFonts w:ascii="Arial" w:hAnsi="Arial" w:cs="Arial"/>
      <w:b/>
      <w:kern w:val="2"/>
      <w:sz w:val="24"/>
      <w:lang w:val="ru-RU"/>
    </w:rPr>
  </w:style>
  <w:style w:type="character" w:styleId="1TimesNewRoman121" w:customStyle="1">
    <w:name w:val="Стиль Заголовок 1 + Times New Roman 12 пт Знак"/>
    <w:qFormat/>
    <w:rsid w:val="00d10bec"/>
    <w:rPr>
      <w:rFonts w:ascii="Times New Roman" w:hAnsi="Times New Roman" w:cs="Times New Roman"/>
      <w:b/>
      <w:kern w:val="2"/>
      <w:sz w:val="20"/>
      <w:lang w:val="x-none"/>
    </w:rPr>
  </w:style>
  <w:style w:type="character" w:styleId="34" w:customStyle="1">
    <w:name w:val="Основной текст 3 Знак"/>
    <w:qFormat/>
    <w:rsid w:val="00d10bec"/>
    <w:rPr>
      <w:rFonts w:ascii="Times New Roman" w:hAnsi="Times New Roman" w:cs="Times New Roman"/>
      <w:sz w:val="16"/>
      <w:szCs w:val="16"/>
      <w:lang w:val="x-none"/>
    </w:rPr>
  </w:style>
  <w:style w:type="character" w:styleId="16" w:customStyle="1">
    <w:name w:val="Текст Знак1"/>
    <w:qFormat/>
    <w:rsid w:val="00d10bec"/>
    <w:rPr>
      <w:rFonts w:ascii="MS Sans Serif" w:hAnsi="MS Sans Serif" w:cs="Times New Roman"/>
      <w:sz w:val="24"/>
      <w:szCs w:val="24"/>
      <w:lang w:val="x-none"/>
    </w:rPr>
  </w:style>
  <w:style w:type="character" w:styleId="Style23" w:customStyle="1">
    <w:name w:val="Подпись Знак"/>
    <w:qFormat/>
    <w:rsid w:val="00d10bec"/>
    <w:rPr>
      <w:rFonts w:ascii="Times New Roman" w:hAnsi="Times New Roman" w:cs="Times New Roman"/>
      <w:bCs/>
      <w:sz w:val="24"/>
      <w:szCs w:val="24"/>
      <w:lang w:val="x-none"/>
    </w:rPr>
  </w:style>
  <w:style w:type="character" w:styleId="Style24" w:customStyle="1">
    <w:name w:val="Текст таблицы Знак"/>
    <w:qFormat/>
    <w:rsid w:val="00d10bec"/>
    <w:rPr>
      <w:rFonts w:ascii="Times New Roman" w:hAnsi="Times New Roman" w:cs="Times New Roman"/>
      <w:color w:val="000000"/>
      <w:sz w:val="20"/>
      <w:lang w:val="x-none"/>
    </w:rPr>
  </w:style>
  <w:style w:type="character" w:styleId="Style25">
    <w:name w:val="Выделение"/>
    <w:uiPriority w:val="20"/>
    <w:qFormat/>
    <w:rsid w:val="00d10bec"/>
    <w:rPr>
      <w:i/>
    </w:rPr>
  </w:style>
  <w:style w:type="character" w:styleId="Strong">
    <w:name w:val="Strong"/>
    <w:qFormat/>
    <w:rsid w:val="00d10bec"/>
    <w:rPr>
      <w:b/>
    </w:rPr>
  </w:style>
  <w:style w:type="character" w:styleId="Style26" w:customStyle="1">
    <w:name w:val="Заголовок колонки Знак Знак"/>
    <w:qFormat/>
    <w:rsid w:val="00d10bec"/>
    <w:rPr>
      <w:rFonts w:ascii="Times New Roman" w:hAnsi="Times New Roman" w:cs="Times New Roman"/>
      <w:b/>
      <w:sz w:val="24"/>
      <w:lang w:val="x-none"/>
    </w:rPr>
  </w:style>
  <w:style w:type="character" w:styleId="Style27" w:customStyle="1">
    <w:name w:val="Текст примечания Знак"/>
    <w:qFormat/>
    <w:rsid w:val="00d10bec"/>
    <w:rPr>
      <w:rFonts w:ascii="Times New Roman" w:hAnsi="Times New Roman" w:cs="Times New Roman"/>
      <w:sz w:val="20"/>
      <w:szCs w:val="20"/>
      <w:lang w:val="x-none"/>
    </w:rPr>
  </w:style>
  <w:style w:type="character" w:styleId="1TimesNewRoman122" w:customStyle="1">
    <w:name w:val="Стиль Заголовок 1 + Times New Roman 12 пт не полужирный Знак"/>
    <w:qFormat/>
    <w:rsid w:val="00d10bec"/>
    <w:rPr>
      <w:rFonts w:ascii="Times New Roman" w:hAnsi="Times New Roman" w:cs="Times New Roman"/>
      <w:b/>
      <w:kern w:val="2"/>
      <w:sz w:val="20"/>
      <w:lang w:val="x-none"/>
    </w:rPr>
  </w:style>
  <w:style w:type="character" w:styleId="Style28" w:customStyle="1">
    <w:name w:val="Дата Знак"/>
    <w:qFormat/>
    <w:rsid w:val="00d10bec"/>
    <w:rPr>
      <w:rFonts w:ascii="Times New Roman" w:hAnsi="Times New Roman" w:cs="Times New Roman"/>
      <w:sz w:val="20"/>
      <w:szCs w:val="20"/>
      <w:lang w:val="x-none"/>
    </w:rPr>
  </w:style>
  <w:style w:type="character" w:styleId="Bold" w:customStyle="1">
    <w:name w:val="Bold"/>
    <w:qFormat/>
    <w:rsid w:val="00d10bec"/>
    <w:rPr>
      <w:rFonts w:ascii="Times New Roman" w:hAnsi="Times New Roman" w:cs="Times New Roman"/>
      <w:b/>
      <w:lang w:val="ru-RU"/>
    </w:rPr>
  </w:style>
  <w:style w:type="character" w:styleId="Style29" w:customStyle="1">
    <w:name w:val="Тема примечания Знак"/>
    <w:qFormat/>
    <w:rsid w:val="00d10bec"/>
    <w:rPr>
      <w:rFonts w:ascii="Times New Roman" w:hAnsi="Times New Roman" w:cs="Times New Roman"/>
      <w:b/>
      <w:bCs/>
      <w:sz w:val="20"/>
      <w:szCs w:val="20"/>
      <w:lang w:val="x-none"/>
    </w:rPr>
  </w:style>
  <w:style w:type="character" w:styleId="1TimesNewRoman123" w:customStyle="1">
    <w:name w:val="Стиль Заголовок 1 + Times New Roman 12 пт Знак Знак"/>
    <w:qFormat/>
    <w:rsid w:val="00d10bec"/>
    <w:rPr>
      <w:rFonts w:ascii="Arial" w:hAnsi="Arial" w:cs="Arial"/>
      <w:b/>
      <w:kern w:val="2"/>
      <w:sz w:val="24"/>
      <w:lang w:val="ru-RU"/>
    </w:rPr>
  </w:style>
  <w:style w:type="character" w:styleId="Style30" w:customStyle="1">
    <w:name w:val="Надстрочный"/>
    <w:qFormat/>
    <w:rsid w:val="00d10bec"/>
    <w:rPr>
      <w:i/>
      <w:vertAlign w:val="superscript"/>
    </w:rPr>
  </w:style>
  <w:style w:type="character" w:styleId="17" w:customStyle="1">
    <w:name w:val="Основной текст Знак1"/>
    <w:qFormat/>
    <w:rsid w:val="00d10bec"/>
    <w:rPr>
      <w:sz w:val="24"/>
    </w:rPr>
  </w:style>
  <w:style w:type="character" w:styleId="18" w:customStyle="1">
    <w:name w:val="Текст сноски Знак1"/>
    <w:qFormat/>
    <w:rsid w:val="00d10bec"/>
    <w:rPr>
      <w:lang w:val="ru-RU"/>
    </w:rPr>
  </w:style>
  <w:style w:type="character" w:styleId="Style31" w:customStyle="1">
    <w:name w:val="Обычный (веб) Знак"/>
    <w:qFormat/>
    <w:rsid w:val="00d10bec"/>
    <w:rPr>
      <w:rFonts w:ascii="Times New Roman" w:hAnsi="Times New Roman" w:cs="Times New Roman"/>
      <w:sz w:val="24"/>
      <w:lang w:val="x-none"/>
    </w:rPr>
  </w:style>
  <w:style w:type="character" w:styleId="19" w:customStyle="1">
    <w:name w:val="Знак примечания1"/>
    <w:qFormat/>
    <w:rsid w:val="00d10bec"/>
    <w:rPr>
      <w:rFonts w:cs="Times New Roman"/>
      <w:sz w:val="16"/>
      <w:szCs w:val="16"/>
    </w:rPr>
  </w:style>
  <w:style w:type="character" w:styleId="FontStyle22" w:customStyle="1">
    <w:name w:val="Font Style22"/>
    <w:qFormat/>
    <w:rsid w:val="00d10bec"/>
    <w:rPr>
      <w:rFonts w:ascii="Times New Roman" w:hAnsi="Times New Roman" w:cs="Times New Roman"/>
      <w:b/>
      <w:bCs/>
      <w:sz w:val="22"/>
      <w:szCs w:val="22"/>
    </w:rPr>
  </w:style>
  <w:style w:type="character" w:styleId="Style32" w:customStyle="1">
    <w:name w:val="Основной текст_"/>
    <w:basedOn w:val="32"/>
    <w:qFormat/>
    <w:rsid w:val="00d10bec"/>
    <w:rPr>
      <w:shd w:fill="FFFFFF" w:val="clear"/>
    </w:rPr>
  </w:style>
  <w:style w:type="character" w:styleId="110" w:customStyle="1">
    <w:name w:val="Основной текст1"/>
    <w:basedOn w:val="Style32"/>
    <w:qFormat/>
    <w:rsid w:val="00d10bec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u w:val="none"/>
      <w:shd w:fill="FFFFFF" w:val="clear"/>
      <w:vertAlign w:val="baseline"/>
      <w:lang w:val="ru-RU"/>
    </w:rPr>
  </w:style>
  <w:style w:type="character" w:styleId="311pt" w:customStyle="1">
    <w:name w:val="Основной текст (3) + 11 pt;Не полужирный"/>
    <w:basedOn w:val="32"/>
    <w:qFormat/>
    <w:rsid w:val="00d10bec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  <w:lang w:val="ru-RU"/>
    </w:rPr>
  </w:style>
  <w:style w:type="character" w:styleId="311pt1" w:customStyle="1">
    <w:name w:val="Основной текст (3) + 11 pt"/>
    <w:basedOn w:val="32"/>
    <w:qFormat/>
    <w:rsid w:val="00d10bec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  <w:lang w:val="ru-RU"/>
    </w:rPr>
  </w:style>
  <w:style w:type="character" w:styleId="Style33" w:customStyle="1">
    <w:name w:val="Основной текст + Полужирный"/>
    <w:qFormat/>
    <w:rsid w:val="00d10bec"/>
    <w:rPr>
      <w:b/>
      <w:bCs/>
      <w:sz w:val="25"/>
      <w:szCs w:val="25"/>
      <w:lang w:bidi="ar-SA"/>
    </w:rPr>
  </w:style>
  <w:style w:type="character" w:styleId="24" w:customStyle="1">
    <w:name w:val="Основной текст (2)_"/>
    <w:basedOn w:val="32"/>
    <w:qFormat/>
    <w:rsid w:val="00d10bec"/>
    <w:rPr>
      <w:b/>
      <w:bCs/>
      <w:sz w:val="23"/>
      <w:szCs w:val="23"/>
      <w:shd w:fill="FFFFFF" w:val="clear"/>
    </w:rPr>
  </w:style>
  <w:style w:type="character" w:styleId="25" w:customStyle="1">
    <w:name w:val="Основной шрифт абзаца2"/>
    <w:qFormat/>
    <w:rsid w:val="00d10bec"/>
    <w:rPr/>
  </w:style>
  <w:style w:type="character" w:styleId="Style34" w:customStyle="1">
    <w:name w:val="Цветовое выделение для Текст"/>
    <w:qFormat/>
    <w:rsid w:val="00d10bec"/>
    <w:rPr>
      <w:sz w:val="24"/>
    </w:rPr>
  </w:style>
  <w:style w:type="character" w:styleId="26" w:customStyle="1">
    <w:name w:val="Основной текст Знак2"/>
    <w:basedOn w:val="DefaultParagraphFont"/>
    <w:qFormat/>
    <w:rsid w:val="00d10bec"/>
    <w:rPr>
      <w:b/>
      <w:bCs/>
      <w:sz w:val="24"/>
      <w:szCs w:val="24"/>
      <w:lang w:eastAsia="zh-CN"/>
    </w:rPr>
  </w:style>
  <w:style w:type="character" w:styleId="111" w:customStyle="1">
    <w:name w:val="Верхний колонтитул Знак1"/>
    <w:basedOn w:val="DefaultParagraphFont"/>
    <w:link w:val="afff0"/>
    <w:qFormat/>
    <w:rsid w:val="00d10bec"/>
    <w:rPr>
      <w:lang w:eastAsia="zh-CN"/>
    </w:rPr>
  </w:style>
  <w:style w:type="character" w:styleId="112" w:customStyle="1">
    <w:name w:val="Основной текст с отступом Знак1"/>
    <w:basedOn w:val="DefaultParagraphFont"/>
    <w:qFormat/>
    <w:rsid w:val="00d10bec"/>
    <w:rPr>
      <w:lang w:eastAsia="zh-CN"/>
    </w:rPr>
  </w:style>
  <w:style w:type="character" w:styleId="113" w:customStyle="1">
    <w:name w:val="Нижний колонтитул Знак1"/>
    <w:basedOn w:val="DefaultParagraphFont"/>
    <w:link w:val="afff1"/>
    <w:qFormat/>
    <w:rsid w:val="00d10bec"/>
    <w:rPr>
      <w:lang w:eastAsia="zh-CN"/>
    </w:rPr>
  </w:style>
  <w:style w:type="character" w:styleId="114" w:customStyle="1">
    <w:name w:val="Текст выноски Знак1"/>
    <w:basedOn w:val="DefaultParagraphFont"/>
    <w:qFormat/>
    <w:rsid w:val="00d10bec"/>
    <w:rPr>
      <w:rFonts w:ascii="Tahoma" w:hAnsi="Tahoma" w:cs="Tahoma"/>
      <w:sz w:val="16"/>
      <w:szCs w:val="16"/>
      <w:lang w:eastAsia="zh-CN"/>
    </w:rPr>
  </w:style>
  <w:style w:type="character" w:styleId="115" w:customStyle="1">
    <w:name w:val="Подзаголовок Знак1"/>
    <w:basedOn w:val="DefaultParagraphFont"/>
    <w:link w:val="afff"/>
    <w:qFormat/>
    <w:rsid w:val="00d10bec"/>
    <w:rPr>
      <w:rFonts w:ascii="Arial" w:hAnsi="Arial" w:eastAsia="Microsoft YaHei" w:cs="Mangal"/>
      <w:i/>
      <w:iCs/>
      <w:sz w:val="28"/>
      <w:szCs w:val="28"/>
      <w:lang w:eastAsia="zh-CN"/>
    </w:rPr>
  </w:style>
  <w:style w:type="character" w:styleId="27" w:customStyle="1">
    <w:name w:val="Текст сноски Знак2"/>
    <w:basedOn w:val="DefaultParagraphFont"/>
    <w:link w:val="afffc"/>
    <w:qFormat/>
    <w:rsid w:val="00d10bec"/>
    <w:rPr>
      <w:lang w:eastAsia="zh-CN"/>
    </w:rPr>
  </w:style>
  <w:style w:type="character" w:styleId="116" w:customStyle="1">
    <w:name w:val="Подпись Знак1"/>
    <w:basedOn w:val="DefaultParagraphFont"/>
    <w:link w:val="affff2"/>
    <w:qFormat/>
    <w:rsid w:val="00d10bec"/>
    <w:rPr>
      <w:bCs/>
      <w:sz w:val="24"/>
      <w:szCs w:val="24"/>
      <w:lang w:eastAsia="zh-CN"/>
    </w:rPr>
  </w:style>
  <w:style w:type="character" w:styleId="117" w:customStyle="1">
    <w:name w:val="Текст примечания Знак1"/>
    <w:basedOn w:val="DefaultParagraphFont"/>
    <w:link w:val="affff9"/>
    <w:uiPriority w:val="99"/>
    <w:qFormat/>
    <w:rsid w:val="00d10bec"/>
    <w:rPr>
      <w:lang w:eastAsia="zh-CN"/>
    </w:rPr>
  </w:style>
  <w:style w:type="character" w:styleId="118" w:customStyle="1">
    <w:name w:val="Тема примечания Знак1"/>
    <w:basedOn w:val="117"/>
    <w:link w:val="affffa"/>
    <w:qFormat/>
    <w:rsid w:val="00d10bec"/>
    <w:rPr>
      <w:b/>
      <w:bCs/>
      <w:lang w:eastAsia="zh-CN"/>
    </w:rPr>
  </w:style>
  <w:style w:type="character" w:styleId="HTML" w:customStyle="1">
    <w:name w:val="Стандартный HTML Знак"/>
    <w:basedOn w:val="DefaultParagraphFont"/>
    <w:link w:val="HTML"/>
    <w:qFormat/>
    <w:rsid w:val="00d10bec"/>
    <w:rPr>
      <w:rFonts w:ascii="Courier New" w:hAnsi="Courier New" w:cs="Courier New"/>
      <w:lang w:val="x-none" w:eastAsia="zh-CN"/>
    </w:rPr>
  </w:style>
  <w:style w:type="character" w:styleId="FontStyle17" w:customStyle="1">
    <w:name w:val="Font Style17"/>
    <w:qFormat/>
    <w:rsid w:val="001153a0"/>
    <w:rPr>
      <w:rFonts w:ascii="Times New Roman" w:hAnsi="Times New Roman" w:cs="Times New Roman"/>
      <w:sz w:val="26"/>
      <w:szCs w:val="26"/>
    </w:rPr>
  </w:style>
  <w:style w:type="character" w:styleId="92" w:customStyle="1">
    <w:name w:val="Основной шрифт абзаца9"/>
    <w:qFormat/>
    <w:rsid w:val="00a57960"/>
    <w:rPr/>
  </w:style>
  <w:style w:type="character" w:styleId="82" w:customStyle="1">
    <w:name w:val="Основной шрифт абзаца8"/>
    <w:qFormat/>
    <w:rsid w:val="00a57960"/>
    <w:rPr/>
  </w:style>
  <w:style w:type="character" w:styleId="7" w:customStyle="1">
    <w:name w:val="Основной шрифт абзаца7"/>
    <w:qFormat/>
    <w:rsid w:val="00a57960"/>
    <w:rPr/>
  </w:style>
  <w:style w:type="character" w:styleId="62" w:customStyle="1">
    <w:name w:val="Основной шрифт абзаца6"/>
    <w:qFormat/>
    <w:rsid w:val="00a57960"/>
    <w:rPr/>
  </w:style>
  <w:style w:type="character" w:styleId="52" w:customStyle="1">
    <w:name w:val="Основной шрифт абзаца5"/>
    <w:qFormat/>
    <w:rsid w:val="00a57960"/>
    <w:rPr/>
  </w:style>
  <w:style w:type="character" w:styleId="42" w:customStyle="1">
    <w:name w:val="Основной шрифт абзаца4"/>
    <w:qFormat/>
    <w:rsid w:val="00a57960"/>
    <w:rPr/>
  </w:style>
  <w:style w:type="character" w:styleId="Style35" w:customStyle="1">
    <w:name w:val="Гипертекстовая ссылка"/>
    <w:qFormat/>
    <w:rsid w:val="00a57960"/>
    <w:rPr>
      <w:color w:val="106BBE"/>
    </w:rPr>
  </w:style>
  <w:style w:type="character" w:styleId="Style36" w:customStyle="1">
    <w:name w:val="Маркеры списка"/>
    <w:qFormat/>
    <w:rsid w:val="00a57960"/>
    <w:rPr>
      <w:rFonts w:ascii="OpenSymbol" w:hAnsi="OpenSymbol" w:eastAsia="OpenSymbol" w:cs="OpenSymbol"/>
    </w:rPr>
  </w:style>
  <w:style w:type="paragraph" w:styleId="Style37" w:customStyle="1">
    <w:name w:val="Заголовок"/>
    <w:basedOn w:val="Standard"/>
    <w:next w:val="Textbody"/>
    <w:qFormat/>
    <w:rsid w:val="00a57960"/>
    <w:pPr>
      <w:keepNext w:val="true"/>
      <w:widowControl/>
      <w:spacing w:before="240" w:after="120"/>
    </w:pPr>
    <w:rPr>
      <w:rFonts w:ascii="Liberation Sans" w:hAnsi="Liberation Sans" w:eastAsia="Microsoft YaHei" w:cs="Liberation Sans"/>
      <w:color w:val="auto"/>
      <w:sz w:val="28"/>
      <w:szCs w:val="28"/>
      <w:lang w:eastAsia="zh-CN"/>
    </w:rPr>
  </w:style>
  <w:style w:type="paragraph" w:styleId="Style38">
    <w:name w:val="Body Text"/>
    <w:basedOn w:val="Normal"/>
    <w:link w:val="ab"/>
    <w:rsid w:val="00333be4"/>
    <w:pPr>
      <w:suppressAutoHyphens w:val="true"/>
    </w:pPr>
    <w:rPr>
      <w:sz w:val="28"/>
      <w:szCs w:val="20"/>
    </w:rPr>
  </w:style>
  <w:style w:type="paragraph" w:styleId="Style39">
    <w:name w:val="List"/>
    <w:basedOn w:val="Style38"/>
    <w:rsid w:val="00d10bec"/>
    <w:pPr>
      <w:spacing w:before="0" w:after="120"/>
    </w:pPr>
    <w:rPr>
      <w:rFonts w:cs="Mangal"/>
      <w:sz w:val="24"/>
      <w:szCs w:val="24"/>
      <w:lang w:eastAsia="zh-CN"/>
    </w:rPr>
  </w:style>
  <w:style w:type="paragraph" w:styleId="Style4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41" w:customStyle="1">
    <w:name w:val="Указатель"/>
    <w:basedOn w:val="Standard"/>
    <w:qFormat/>
    <w:rsid w:val="00a57960"/>
    <w:pPr>
      <w:widowControl/>
      <w:suppressLineNumbers/>
    </w:pPr>
    <w:rPr>
      <w:rFonts w:ascii="Liberation Serif" w:hAnsi="Liberation Serif" w:eastAsia="SimSun" w:cs="Mangal"/>
      <w:color w:val="auto"/>
      <w:lang w:eastAsia="zh-CN"/>
    </w:rPr>
  </w:style>
  <w:style w:type="paragraph" w:styleId="BalloonText">
    <w:name w:val="Balloon Text"/>
    <w:basedOn w:val="Normal"/>
    <w:link w:val="a6"/>
    <w:qFormat/>
    <w:rsid w:val="00f34601"/>
    <w:pPr/>
    <w:rPr>
      <w:rFonts w:ascii="Tahoma" w:hAnsi="Tahoma" w:cs="Tahoma"/>
      <w:sz w:val="16"/>
      <w:szCs w:val="16"/>
    </w:rPr>
  </w:style>
  <w:style w:type="paragraph" w:styleId="ConsNonformat" w:customStyle="1">
    <w:name w:val="ConsNonformat"/>
    <w:qFormat/>
    <w:rsid w:val="00a96ccb"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ar-SA" w:bidi="ar-SA"/>
    </w:rPr>
  </w:style>
  <w:style w:type="paragraph" w:styleId="Style42" w:customStyle="1">
    <w:name w:val="Знак Знак Знак Знак"/>
    <w:basedOn w:val="Normal"/>
    <w:qFormat/>
    <w:rsid w:val="00c66edc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qFormat/>
    <w:rsid w:val="00825e48"/>
    <w:pPr>
      <w:spacing w:before="0" w:after="0"/>
      <w:ind w:left="720" w:hanging="0"/>
      <w:contextualSpacing/>
    </w:pPr>
    <w:rPr/>
  </w:style>
  <w:style w:type="paragraph" w:styleId="119" w:customStyle="1">
    <w:name w:val="Абзац списка1"/>
    <w:basedOn w:val="Normal"/>
    <w:qFormat/>
    <w:rsid w:val="006125a3"/>
    <w:pPr>
      <w:spacing w:before="0" w:after="0"/>
      <w:ind w:left="720" w:hanging="0"/>
      <w:contextualSpacing/>
    </w:pPr>
    <w:rPr/>
  </w:style>
  <w:style w:type="paragraph" w:styleId="Style43">
    <w:name w:val="Body Text Indent"/>
    <w:basedOn w:val="Normal"/>
    <w:link w:val="af"/>
    <w:rsid w:val="00f201b6"/>
    <w:pPr>
      <w:spacing w:before="0" w:after="120"/>
      <w:ind w:left="283" w:hanging="0"/>
    </w:pPr>
    <w:rPr/>
  </w:style>
  <w:style w:type="paragraph" w:styleId="Caption">
    <w:name w:val="caption"/>
    <w:basedOn w:val="Normal"/>
    <w:next w:val="Style56"/>
    <w:qFormat/>
    <w:rsid w:val="00d10bec"/>
    <w:pPr>
      <w:widowControl w:val="false"/>
      <w:suppressAutoHyphens w:val="true"/>
      <w:spacing w:lineRule="atLeast" w:line="360" w:before="120" w:after="0"/>
      <w:jc w:val="center"/>
      <w:textAlignment w:val="baseline"/>
    </w:pPr>
    <w:rPr>
      <w:b/>
      <w:sz w:val="40"/>
      <w:lang w:eastAsia="zh-CN"/>
    </w:rPr>
  </w:style>
  <w:style w:type="paragraph" w:styleId="28" w:customStyle="1">
    <w:name w:val="Указатель2"/>
    <w:basedOn w:val="Normal"/>
    <w:qFormat/>
    <w:rsid w:val="00d10bec"/>
    <w:pPr>
      <w:suppressLineNumbers/>
      <w:suppressAutoHyphens w:val="true"/>
    </w:pPr>
    <w:rPr>
      <w:rFonts w:cs="Mangal"/>
      <w:sz w:val="20"/>
      <w:szCs w:val="20"/>
      <w:lang w:eastAsia="zh-CN"/>
    </w:rPr>
  </w:style>
  <w:style w:type="paragraph" w:styleId="120" w:customStyle="1">
    <w:name w:val="Название объекта1"/>
    <w:basedOn w:val="Normal"/>
    <w:next w:val="Normal"/>
    <w:qFormat/>
    <w:rsid w:val="00d10bec"/>
    <w:pPr>
      <w:suppressAutoHyphens w:val="true"/>
      <w:spacing w:before="120" w:after="0"/>
      <w:jc w:val="center"/>
    </w:pPr>
    <w:rPr>
      <w:sz w:val="36"/>
      <w:szCs w:val="20"/>
      <w:lang w:eastAsia="zh-CN"/>
    </w:rPr>
  </w:style>
  <w:style w:type="paragraph" w:styleId="221" w:customStyle="1">
    <w:name w:val="Основной текст 22"/>
    <w:basedOn w:val="Normal"/>
    <w:qFormat/>
    <w:rsid w:val="00d10bec"/>
    <w:pPr>
      <w:suppressAutoHyphens w:val="true"/>
      <w:spacing w:before="60" w:after="0"/>
      <w:jc w:val="both"/>
    </w:pPr>
    <w:rPr>
      <w:szCs w:val="20"/>
      <w:lang w:eastAsia="zh-CN"/>
    </w:rPr>
  </w:style>
  <w:style w:type="paragraph" w:styleId="Style44">
    <w:name w:val="Верхний и нижний колонтитулы"/>
    <w:basedOn w:val="Normal"/>
    <w:qFormat/>
    <w:pPr/>
    <w:rPr/>
  </w:style>
  <w:style w:type="paragraph" w:styleId="Style45">
    <w:name w:val="Header"/>
    <w:basedOn w:val="Normal"/>
    <w:link w:val="1e"/>
    <w:rsid w:val="00d10bec"/>
    <w:pPr>
      <w:tabs>
        <w:tab w:val="clear" w:pos="708"/>
        <w:tab w:val="center" w:pos="4677" w:leader="none"/>
        <w:tab w:val="right" w:pos="9355" w:leader="none"/>
      </w:tabs>
      <w:suppressAutoHyphens w:val="true"/>
    </w:pPr>
    <w:rPr>
      <w:sz w:val="20"/>
      <w:szCs w:val="20"/>
      <w:lang w:eastAsia="zh-CN"/>
    </w:rPr>
  </w:style>
  <w:style w:type="paragraph" w:styleId="ConsNormal1" w:customStyle="1">
    <w:name w:val="ConsNormal"/>
    <w:qFormat/>
    <w:rsid w:val="00d10bec"/>
    <w:pPr>
      <w:widowControl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Style46">
    <w:name w:val="Footer"/>
    <w:basedOn w:val="Normal"/>
    <w:link w:val="1f0"/>
    <w:rsid w:val="00d10bec"/>
    <w:pPr>
      <w:tabs>
        <w:tab w:val="clear" w:pos="708"/>
        <w:tab w:val="center" w:pos="4677" w:leader="none"/>
        <w:tab w:val="right" w:pos="9355" w:leader="none"/>
      </w:tabs>
      <w:suppressAutoHyphens w:val="true"/>
    </w:pPr>
    <w:rPr>
      <w:sz w:val="20"/>
      <w:szCs w:val="20"/>
      <w:lang w:eastAsia="zh-CN"/>
    </w:rPr>
  </w:style>
  <w:style w:type="paragraph" w:styleId="ConsPlusNormal1" w:customStyle="1">
    <w:name w:val="ConsPlusNormal"/>
    <w:qFormat/>
    <w:rsid w:val="00d10bec"/>
    <w:pPr>
      <w:widowControl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ConsCell" w:customStyle="1">
    <w:name w:val="ConsCell"/>
    <w:qFormat/>
    <w:rsid w:val="00d10bec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2"/>
      <w:szCs w:val="22"/>
      <w:lang w:val="ru-RU" w:eastAsia="zh-CN" w:bidi="ar-SA"/>
    </w:rPr>
  </w:style>
  <w:style w:type="paragraph" w:styleId="02statia2" w:customStyle="1">
    <w:name w:val="02statia2"/>
    <w:basedOn w:val="Normal"/>
    <w:qFormat/>
    <w:rsid w:val="00d10bec"/>
    <w:pPr>
      <w:suppressAutoHyphens w:val="true"/>
      <w:spacing w:lineRule="atLeast" w:line="320" w:before="120" w:after="240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  <w:lang w:eastAsia="zh-CN"/>
    </w:rPr>
  </w:style>
  <w:style w:type="paragraph" w:styleId="NoSpacing">
    <w:name w:val="No Spacing"/>
    <w:qFormat/>
    <w:rsid w:val="00d10bec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zh-CN" w:bidi="ar-SA"/>
    </w:rPr>
  </w:style>
  <w:style w:type="paragraph" w:styleId="Toaheading">
    <w:name w:val="toa heading"/>
    <w:basedOn w:val="1"/>
    <w:next w:val="Normal"/>
    <w:qFormat/>
    <w:rsid w:val="00d10bec"/>
    <w:pPr>
      <w:suppressAutoHyphens w:val="true"/>
      <w:spacing w:lineRule="auto" w:line="276"/>
    </w:pPr>
    <w:rPr>
      <w:rFonts w:ascii="Cambria" w:hAnsi="Cambria" w:eastAsia="Times New Roman" w:cs="Cambria"/>
      <w:color w:val="365F91"/>
      <w:lang w:eastAsia="zh-CN"/>
    </w:rPr>
  </w:style>
  <w:style w:type="paragraph" w:styleId="121">
    <w:name w:val="TOC 1"/>
    <w:basedOn w:val="Normal"/>
    <w:next w:val="Normal"/>
    <w:rsid w:val="00d10bec"/>
    <w:pPr>
      <w:suppressAutoHyphens w:val="true"/>
      <w:spacing w:before="0" w:after="100"/>
    </w:pPr>
    <w:rPr>
      <w:sz w:val="20"/>
      <w:szCs w:val="20"/>
      <w:lang w:eastAsia="zh-CN"/>
    </w:rPr>
  </w:style>
  <w:style w:type="paragraph" w:styleId="29">
    <w:name w:val="TOC 2"/>
    <w:basedOn w:val="Normal"/>
    <w:next w:val="Normal"/>
    <w:rsid w:val="00d10bec"/>
    <w:pPr>
      <w:suppressAutoHyphens w:val="true"/>
      <w:spacing w:before="0" w:after="100"/>
      <w:ind w:left="200" w:hanging="0"/>
    </w:pPr>
    <w:rPr>
      <w:sz w:val="20"/>
      <w:szCs w:val="20"/>
      <w:lang w:eastAsia="zh-CN"/>
    </w:rPr>
  </w:style>
  <w:style w:type="paragraph" w:styleId="35">
    <w:name w:val="TOC 3"/>
    <w:basedOn w:val="Normal"/>
    <w:next w:val="Normal"/>
    <w:rsid w:val="00d10bec"/>
    <w:pPr>
      <w:suppressAutoHyphens w:val="true"/>
      <w:spacing w:before="0" w:after="100"/>
      <w:ind w:left="400" w:hanging="0"/>
    </w:pPr>
    <w:rPr>
      <w:sz w:val="20"/>
      <w:szCs w:val="20"/>
      <w:lang w:eastAsia="zh-CN"/>
    </w:rPr>
  </w:style>
  <w:style w:type="paragraph" w:styleId="ConsPlusNonformat" w:customStyle="1">
    <w:name w:val="ConsPlusNonformat"/>
    <w:qFormat/>
    <w:rsid w:val="00d10bec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ConsPlusCell" w:customStyle="1">
    <w:name w:val="ConsPlusCell"/>
    <w:qFormat/>
    <w:rsid w:val="00d10bec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zh-CN" w:bidi="ar-SA"/>
    </w:rPr>
  </w:style>
  <w:style w:type="paragraph" w:styleId="Style47" w:customStyle="1">
    <w:name w:val="Знак"/>
    <w:basedOn w:val="Normal"/>
    <w:qFormat/>
    <w:rsid w:val="00d10bec"/>
    <w:pPr>
      <w:suppressAutoHyphens w:val="true"/>
      <w:spacing w:lineRule="exact" w:line="240" w:before="0" w:after="160"/>
    </w:pPr>
    <w:rPr>
      <w:rFonts w:ascii="Verdana" w:hAnsi="Verdana" w:cs="Verdana"/>
      <w:sz w:val="20"/>
      <w:szCs w:val="20"/>
      <w:lang w:val="en-US" w:eastAsia="zh-CN"/>
    </w:rPr>
  </w:style>
  <w:style w:type="paragraph" w:styleId="222" w:customStyle="1">
    <w:name w:val="Основной текст с отступом 22"/>
    <w:basedOn w:val="Normal"/>
    <w:qFormat/>
    <w:rsid w:val="00d10bec"/>
    <w:pPr>
      <w:suppressAutoHyphens w:val="true"/>
      <w:spacing w:lineRule="auto" w:line="480" w:before="0" w:after="120"/>
      <w:ind w:left="283" w:hanging="0"/>
    </w:pPr>
    <w:rPr>
      <w:sz w:val="20"/>
      <w:szCs w:val="20"/>
      <w:lang w:eastAsia="zh-CN"/>
    </w:rPr>
  </w:style>
  <w:style w:type="paragraph" w:styleId="331" w:customStyle="1">
    <w:name w:val="Основной текст с отступом 33"/>
    <w:basedOn w:val="Normal"/>
    <w:qFormat/>
    <w:rsid w:val="00d10bec"/>
    <w:pPr>
      <w:suppressAutoHyphens w:val="true"/>
      <w:spacing w:before="0" w:after="120"/>
      <w:ind w:left="283" w:hanging="0"/>
    </w:pPr>
    <w:rPr>
      <w:sz w:val="16"/>
      <w:szCs w:val="16"/>
      <w:lang w:eastAsia="zh-CN"/>
    </w:rPr>
  </w:style>
  <w:style w:type="paragraph" w:styleId="36" w:customStyle="1">
    <w:name w:val="Знак3"/>
    <w:basedOn w:val="Normal"/>
    <w:qFormat/>
    <w:rsid w:val="00d10bec"/>
    <w:pPr>
      <w:suppressAutoHyphens w:val="true"/>
      <w:spacing w:lineRule="exact" w:line="240" w:before="0" w:after="160"/>
    </w:pPr>
    <w:rPr>
      <w:rFonts w:ascii="Verdana" w:hAnsi="Verdana" w:cs="Verdana"/>
      <w:sz w:val="20"/>
      <w:szCs w:val="20"/>
      <w:lang w:val="en-US" w:eastAsia="zh-CN"/>
    </w:rPr>
  </w:style>
  <w:style w:type="paragraph" w:styleId="210" w:customStyle="1">
    <w:name w:val="Знак2"/>
    <w:basedOn w:val="Normal"/>
    <w:qFormat/>
    <w:rsid w:val="00d10bec"/>
    <w:pPr>
      <w:suppressAutoHyphens w:val="true"/>
      <w:spacing w:lineRule="exact" w:line="240" w:before="0" w:after="160"/>
    </w:pPr>
    <w:rPr>
      <w:rFonts w:ascii="Verdana" w:hAnsi="Verdana" w:cs="Verdana"/>
      <w:sz w:val="20"/>
      <w:szCs w:val="20"/>
      <w:lang w:val="en-US" w:eastAsia="zh-CN"/>
    </w:rPr>
  </w:style>
  <w:style w:type="paragraph" w:styleId="Style48" w:customStyle="1">
    <w:name w:val="Style4"/>
    <w:basedOn w:val="Normal"/>
    <w:qFormat/>
    <w:rsid w:val="00d10bec"/>
    <w:pPr>
      <w:widowControl w:val="false"/>
      <w:suppressAutoHyphens w:val="true"/>
      <w:spacing w:lineRule="exact" w:line="328"/>
      <w:jc w:val="both"/>
    </w:pPr>
    <w:rPr>
      <w:lang w:eastAsia="zh-CN"/>
    </w:rPr>
  </w:style>
  <w:style w:type="paragraph" w:styleId="Style49" w:customStyle="1">
    <w:name w:val="Заголовки"/>
    <w:basedOn w:val="Normal"/>
    <w:qFormat/>
    <w:rsid w:val="00d10bec"/>
    <w:pPr>
      <w:widowControl w:val="false"/>
      <w:tabs>
        <w:tab w:val="clear" w:pos="708"/>
        <w:tab w:val="left" w:pos="-2340" w:leader="none"/>
        <w:tab w:val="left" w:pos="-2160" w:leader="none"/>
        <w:tab w:val="left" w:pos="-1980" w:leader="none"/>
      </w:tabs>
      <w:suppressAutoHyphens w:val="true"/>
      <w:spacing w:before="120" w:after="240"/>
      <w:jc w:val="center"/>
    </w:pPr>
    <w:rPr>
      <w:sz w:val="28"/>
      <w:szCs w:val="20"/>
      <w:lang w:eastAsia="zh-CN"/>
    </w:rPr>
  </w:style>
  <w:style w:type="paragraph" w:styleId="Style50" w:customStyle="1">
    <w:name w:val="Норм. текст"/>
    <w:basedOn w:val="Normal"/>
    <w:qFormat/>
    <w:rsid w:val="00d10bec"/>
    <w:pPr>
      <w:widowControl w:val="false"/>
      <w:tabs>
        <w:tab w:val="clear" w:pos="708"/>
        <w:tab w:val="left" w:pos="-2340" w:leader="none"/>
        <w:tab w:val="left" w:pos="-2160" w:leader="none"/>
        <w:tab w:val="left" w:pos="-1980" w:leader="none"/>
      </w:tabs>
      <w:suppressAutoHyphens w:val="true"/>
      <w:spacing w:before="120" w:after="0"/>
      <w:ind w:firstLine="709"/>
      <w:jc w:val="both"/>
    </w:pPr>
    <w:rPr>
      <w:sz w:val="28"/>
      <w:szCs w:val="20"/>
      <w:lang w:eastAsia="zh-CN"/>
    </w:rPr>
  </w:style>
  <w:style w:type="paragraph" w:styleId="Style51" w:customStyle="1">
    <w:name w:val="Нормальный список"/>
    <w:basedOn w:val="Normal"/>
    <w:qFormat/>
    <w:rsid w:val="00d10bec"/>
    <w:pPr>
      <w:widowControl w:val="false"/>
      <w:tabs>
        <w:tab w:val="clear" w:pos="708"/>
        <w:tab w:val="left" w:pos="1134" w:leader="none"/>
      </w:tabs>
      <w:suppressAutoHyphens w:val="true"/>
      <w:spacing w:before="60" w:after="60"/>
      <w:ind w:left="0" w:firstLine="743"/>
      <w:jc w:val="both"/>
    </w:pPr>
    <w:rPr>
      <w:sz w:val="28"/>
      <w:szCs w:val="28"/>
      <w:lang w:eastAsia="zh-CN"/>
    </w:rPr>
  </w:style>
  <w:style w:type="paragraph" w:styleId="141" w:customStyle="1">
    <w:name w:val="Текст в таблице 14"/>
    <w:basedOn w:val="Normal"/>
    <w:qFormat/>
    <w:rsid w:val="00d10bec"/>
    <w:pPr>
      <w:keepLines/>
      <w:suppressAutoHyphens w:val="true"/>
      <w:ind w:left="69" w:right="103" w:hanging="0"/>
      <w:jc w:val="center"/>
    </w:pPr>
    <w:rPr>
      <w:sz w:val="28"/>
      <w:szCs w:val="20"/>
    </w:rPr>
  </w:style>
  <w:style w:type="paragraph" w:styleId="Style52" w:customStyle="1">
    <w:name w:val="Текст в таблице"/>
    <w:basedOn w:val="Style50"/>
    <w:qFormat/>
    <w:rsid w:val="00d10bec"/>
    <w:pPr>
      <w:widowControl/>
      <w:spacing w:before="120" w:after="0"/>
      <w:ind w:hanging="0"/>
      <w:contextualSpacing/>
      <w:jc w:val="left"/>
    </w:pPr>
    <w:rPr>
      <w:lang w:eastAsia="ru-RU"/>
    </w:rPr>
  </w:style>
  <w:style w:type="paragraph" w:styleId="ConsPlusTitle" w:customStyle="1">
    <w:name w:val="ConsPlusTitle"/>
    <w:qFormat/>
    <w:rsid w:val="00d10bec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zh-CN" w:bidi="ar-SA"/>
    </w:rPr>
  </w:style>
  <w:style w:type="paragraph" w:styleId="NormalWeb">
    <w:name w:val="Normal (Web)"/>
    <w:basedOn w:val="Normal"/>
    <w:uiPriority w:val="99"/>
    <w:qFormat/>
    <w:rsid w:val="00d10bec"/>
    <w:pPr>
      <w:suppressAutoHyphens w:val="true"/>
      <w:spacing w:before="280" w:after="280"/>
    </w:pPr>
    <w:rPr>
      <w:szCs w:val="20"/>
      <w:lang w:val="x-none" w:eastAsia="zh-CN"/>
    </w:rPr>
  </w:style>
  <w:style w:type="paragraph" w:styleId="Style53" w:customStyle="1">
    <w:name w:val="Основной"/>
    <w:basedOn w:val="Normal"/>
    <w:qFormat/>
    <w:rsid w:val="00d10bec"/>
    <w:pPr>
      <w:suppressAutoHyphens w:val="true"/>
      <w:ind w:firstLine="709"/>
      <w:jc w:val="both"/>
    </w:pPr>
    <w:rPr>
      <w:sz w:val="28"/>
      <w:szCs w:val="20"/>
      <w:lang w:val="x-none" w:eastAsia="zh-CN"/>
    </w:rPr>
  </w:style>
  <w:style w:type="paragraph" w:styleId="Tab" w:customStyle="1">
    <w:name w:val="Текст(м) с tab"/>
    <w:basedOn w:val="Normal"/>
    <w:qFormat/>
    <w:rsid w:val="00d10bec"/>
    <w:pPr>
      <w:widowControl w:val="false"/>
      <w:tabs>
        <w:tab w:val="clear" w:pos="708"/>
        <w:tab w:val="right" w:pos="6350" w:leader="underscore"/>
      </w:tabs>
      <w:suppressAutoHyphens w:val="true"/>
      <w:ind w:firstLine="454"/>
      <w:jc w:val="both"/>
    </w:pPr>
    <w:rPr>
      <w:rFonts w:ascii="Journal" w:hAnsi="Journal" w:cs="Journal"/>
      <w:sz w:val="18"/>
      <w:szCs w:val="20"/>
      <w:lang w:eastAsia="zh-CN"/>
    </w:rPr>
  </w:style>
  <w:style w:type="paragraph" w:styleId="Style54" w:customStyle="1">
    <w:name w:val="Текст_таблицы"/>
    <w:basedOn w:val="Normal"/>
    <w:qFormat/>
    <w:rsid w:val="00d10bec"/>
    <w:pPr>
      <w:suppressAutoHyphens w:val="true"/>
      <w:spacing w:lineRule="auto" w:line="360"/>
    </w:pPr>
    <w:rPr>
      <w:sz w:val="28"/>
      <w:szCs w:val="20"/>
      <w:lang w:eastAsia="zh-CN"/>
    </w:rPr>
  </w:style>
  <w:style w:type="paragraph" w:styleId="Style55" w:customStyle="1">
    <w:name w:val="Текст документа"/>
    <w:basedOn w:val="Style53"/>
    <w:qFormat/>
    <w:rsid w:val="00d10bec"/>
    <w:pPr>
      <w:widowControl w:val="false"/>
      <w:spacing w:lineRule="auto" w:line="360"/>
      <w:ind w:left="284" w:right="170" w:firstLine="567"/>
    </w:pPr>
    <w:rPr>
      <w:rFonts w:ascii="Calibri" w:hAnsi="Calibri" w:cs="Calibri"/>
    </w:rPr>
  </w:style>
  <w:style w:type="paragraph" w:styleId="C1" w:customStyle="1">
    <w:name w:val="Текcт_документа"/>
    <w:basedOn w:val="Style55"/>
    <w:qFormat/>
    <w:rsid w:val="00d10bec"/>
    <w:pPr/>
    <w:rPr/>
  </w:style>
  <w:style w:type="paragraph" w:styleId="122" w:customStyle="1">
    <w:name w:val="Обычный 1"/>
    <w:basedOn w:val="Normal"/>
    <w:qFormat/>
    <w:rsid w:val="00d10bec"/>
    <w:pPr>
      <w:suppressAutoHyphens w:val="true"/>
      <w:spacing w:lineRule="auto" w:line="360" w:before="60" w:after="60"/>
      <w:ind w:firstLine="709"/>
      <w:jc w:val="both"/>
    </w:pPr>
    <w:rPr>
      <w:rFonts w:ascii="Calibri" w:hAnsi="Calibri" w:cs="Calibri"/>
      <w:szCs w:val="20"/>
      <w:lang w:val="x-none" w:eastAsia="zh-CN"/>
    </w:rPr>
  </w:style>
  <w:style w:type="paragraph" w:styleId="123" w:customStyle="1">
    <w:name w:val="Название1"/>
    <w:basedOn w:val="Normal"/>
    <w:qFormat/>
    <w:rsid w:val="00d10bec"/>
    <w:pPr>
      <w:suppressLineNumbers/>
      <w:suppressAutoHyphens w:val="true"/>
      <w:spacing w:before="120" w:after="120"/>
    </w:pPr>
    <w:rPr>
      <w:rFonts w:cs="Mangal"/>
      <w:i/>
      <w:iCs/>
      <w:lang w:eastAsia="zh-CN"/>
    </w:rPr>
  </w:style>
  <w:style w:type="paragraph" w:styleId="124" w:customStyle="1">
    <w:name w:val="Указатель1"/>
    <w:basedOn w:val="Normal"/>
    <w:qFormat/>
    <w:rsid w:val="00d10bec"/>
    <w:pPr>
      <w:suppressLineNumbers/>
      <w:suppressAutoHyphens w:val="true"/>
    </w:pPr>
    <w:rPr>
      <w:rFonts w:cs="Mangal"/>
      <w:lang w:eastAsia="zh-CN"/>
    </w:rPr>
  </w:style>
  <w:style w:type="paragraph" w:styleId="125" w:customStyle="1">
    <w:name w:val="Текст1"/>
    <w:basedOn w:val="Normal"/>
    <w:qFormat/>
    <w:rsid w:val="00d10bec"/>
    <w:pPr>
      <w:suppressAutoHyphens w:val="true"/>
    </w:pPr>
    <w:rPr>
      <w:rFonts w:ascii="Courier New" w:hAnsi="Courier New" w:cs="Courier New"/>
      <w:sz w:val="20"/>
      <w:szCs w:val="20"/>
      <w:lang w:eastAsia="zh-CN"/>
    </w:rPr>
  </w:style>
  <w:style w:type="paragraph" w:styleId="Style56">
    <w:name w:val="Subtitle"/>
    <w:basedOn w:val="Style37"/>
    <w:next w:val="Style38"/>
    <w:link w:val="1f7"/>
    <w:qFormat/>
    <w:rsid w:val="00d10bec"/>
    <w:pPr>
      <w:jc w:val="center"/>
    </w:pPr>
    <w:rPr>
      <w:i/>
      <w:iCs/>
    </w:rPr>
  </w:style>
  <w:style w:type="paragraph" w:styleId="126" w:customStyle="1">
    <w:name w:val="Маркированный список1"/>
    <w:basedOn w:val="Normal"/>
    <w:qFormat/>
    <w:rsid w:val="00d10bec"/>
    <w:pPr>
      <w:widowControl w:val="false"/>
      <w:suppressAutoHyphens w:val="true"/>
      <w:jc w:val="both"/>
    </w:pPr>
    <w:rPr>
      <w:rFonts w:eastAsia="SimSun" w:cs="Mangal"/>
      <w:kern w:val="2"/>
      <w:lang w:eastAsia="zh-CN" w:bidi="hi-IN"/>
    </w:rPr>
  </w:style>
  <w:style w:type="paragraph" w:styleId="211" w:customStyle="1">
    <w:name w:val="Основной текст 21"/>
    <w:basedOn w:val="Normal"/>
    <w:qFormat/>
    <w:rsid w:val="00d10bec"/>
    <w:pPr>
      <w:widowControl w:val="false"/>
      <w:suppressAutoHyphens w:val="true"/>
      <w:spacing w:lineRule="auto" w:line="480" w:before="0" w:after="120"/>
    </w:pPr>
    <w:rPr>
      <w:rFonts w:eastAsia="SimSun"/>
      <w:kern w:val="2"/>
      <w:szCs w:val="20"/>
      <w:lang w:val="x-none" w:eastAsia="zh-CN" w:bidi="hi-IN"/>
    </w:rPr>
  </w:style>
  <w:style w:type="paragraph" w:styleId="Style57">
    <w:name w:val="Footnote Text"/>
    <w:basedOn w:val="Normal"/>
    <w:link w:val="2b"/>
    <w:rsid w:val="00d10bec"/>
    <w:pPr>
      <w:suppressLineNumbers/>
      <w:suppressAutoHyphens w:val="true"/>
      <w:ind w:left="283" w:hanging="283"/>
    </w:pPr>
    <w:rPr>
      <w:sz w:val="20"/>
      <w:szCs w:val="20"/>
      <w:lang w:eastAsia="zh-CN"/>
    </w:rPr>
  </w:style>
  <w:style w:type="paragraph" w:styleId="Style58" w:customStyle="1">
    <w:name w:val="Нормальный"/>
    <w:basedOn w:val="Normal"/>
    <w:qFormat/>
    <w:rsid w:val="00d10bec"/>
    <w:pPr>
      <w:suppressAutoHyphens w:val="true"/>
      <w:spacing w:lineRule="auto" w:line="360"/>
      <w:ind w:firstLine="720"/>
      <w:jc w:val="both"/>
    </w:pPr>
    <w:rPr>
      <w:sz w:val="28"/>
      <w:szCs w:val="20"/>
      <w:lang w:val="x-none" w:eastAsia="zh-CN"/>
    </w:rPr>
  </w:style>
  <w:style w:type="paragraph" w:styleId="Style59" w:customStyle="1">
    <w:name w:val="Перечисление"/>
    <w:basedOn w:val="Normal"/>
    <w:qFormat/>
    <w:rsid w:val="00d10bec"/>
    <w:pPr>
      <w:tabs>
        <w:tab w:val="clear" w:pos="708"/>
        <w:tab w:val="left" w:pos="0" w:leader="none"/>
      </w:tabs>
      <w:suppressAutoHyphens w:val="true"/>
      <w:spacing w:lineRule="auto" w:line="360" w:before="0" w:after="120"/>
      <w:ind w:left="720" w:hanging="360"/>
      <w:jc w:val="both"/>
    </w:pPr>
    <w:rPr>
      <w:rFonts w:eastAsia="Arial Unicode MS"/>
      <w:lang w:eastAsia="zh-CN"/>
    </w:rPr>
  </w:style>
  <w:style w:type="paragraph" w:styleId="Style60" w:customStyle="1">
    <w:name w:val="Основной абзац"/>
    <w:basedOn w:val="Normal"/>
    <w:qFormat/>
    <w:rsid w:val="00d10bec"/>
    <w:pPr>
      <w:suppressAutoHyphens w:val="true"/>
      <w:spacing w:lineRule="auto" w:line="360"/>
      <w:ind w:firstLine="851"/>
      <w:jc w:val="both"/>
    </w:pPr>
    <w:rPr>
      <w:lang w:eastAsia="zh-CN"/>
    </w:rPr>
  </w:style>
  <w:style w:type="paragraph" w:styleId="43">
    <w:name w:val="TOC 4"/>
    <w:basedOn w:val="Normal"/>
    <w:next w:val="Normal"/>
    <w:rsid w:val="00d10bec"/>
    <w:pPr>
      <w:tabs>
        <w:tab w:val="clear" w:pos="708"/>
        <w:tab w:val="right" w:pos="9540" w:leader="none"/>
      </w:tabs>
      <w:suppressAutoHyphens w:val="true"/>
      <w:overflowPunct w:val="false"/>
      <w:jc w:val="both"/>
      <w:textAlignment w:val="baseline"/>
    </w:pPr>
    <w:rPr>
      <w:sz w:val="20"/>
      <w:szCs w:val="20"/>
      <w:lang w:eastAsia="zh-CN"/>
    </w:rPr>
  </w:style>
  <w:style w:type="paragraph" w:styleId="127" w:customStyle="1">
    <w:name w:val="Знак Знак Знак Знак Знак Знак Знак Знак Знак Знак Знак Знак Знак Знак Знак1 Знак Знак Знак Знак Знак Знак Знак"/>
    <w:basedOn w:val="Normal"/>
    <w:qFormat/>
    <w:rsid w:val="00d10bec"/>
    <w:pPr>
      <w:suppressAutoHyphens w:val="true"/>
      <w:spacing w:lineRule="exact" w:line="240" w:before="0" w:after="160"/>
    </w:pPr>
    <w:rPr>
      <w:rFonts w:ascii="Verdana" w:hAnsi="Verdana" w:cs="Verdana"/>
      <w:lang w:val="en-US" w:eastAsia="zh-CN"/>
    </w:rPr>
  </w:style>
  <w:style w:type="paragraph" w:styleId="1TimesNewRoman124" w:customStyle="1">
    <w:name w:val="Стиль Заголовок 1 + Times New Roman 12 пт"/>
    <w:basedOn w:val="1"/>
    <w:qFormat/>
    <w:rsid w:val="00d10bec"/>
    <w:pPr>
      <w:keepLines w:val="false"/>
      <w:suppressAutoHyphens w:val="true"/>
      <w:overflowPunct w:val="false"/>
      <w:spacing w:before="240" w:after="60"/>
      <w:jc w:val="center"/>
      <w:textAlignment w:val="baseline"/>
    </w:pPr>
    <w:rPr>
      <w:rFonts w:ascii="Times New Roman" w:hAnsi="Times New Roman" w:eastAsia="Times New Roman" w:cs="Times New Roman"/>
      <w:bCs w:val="false"/>
      <w:color w:val="auto"/>
      <w:kern w:val="2"/>
      <w:sz w:val="20"/>
      <w:szCs w:val="20"/>
      <w:lang w:val="x-none" w:eastAsia="zh-CN"/>
    </w:rPr>
  </w:style>
  <w:style w:type="paragraph" w:styleId="212" w:customStyle="1">
    <w:name w:val="2"/>
    <w:basedOn w:val="Normal"/>
    <w:qFormat/>
    <w:rsid w:val="00d10bec"/>
    <w:pPr>
      <w:suppressAutoHyphens w:val="true"/>
      <w:spacing w:lineRule="exact" w:line="240" w:before="0" w:after="160"/>
      <w:jc w:val="both"/>
    </w:pPr>
    <w:rPr>
      <w:rFonts w:ascii="Verdana" w:hAnsi="Verdana" w:cs="Verdana"/>
      <w:sz w:val="22"/>
      <w:szCs w:val="20"/>
      <w:lang w:val="en-US" w:eastAsia="zh-CN"/>
    </w:rPr>
  </w:style>
  <w:style w:type="paragraph" w:styleId="311" w:customStyle="1">
    <w:name w:val="Основной текст 31"/>
    <w:basedOn w:val="Normal"/>
    <w:qFormat/>
    <w:rsid w:val="00d10bec"/>
    <w:pPr>
      <w:suppressAutoHyphens w:val="true"/>
      <w:jc w:val="both"/>
    </w:pPr>
    <w:rPr>
      <w:szCs w:val="20"/>
      <w:lang w:eastAsia="zh-CN"/>
    </w:rPr>
  </w:style>
  <w:style w:type="paragraph" w:styleId="Xl24" w:customStyle="1">
    <w:name w:val="xl24"/>
    <w:basedOn w:val="Normal"/>
    <w:qFormat/>
    <w:rsid w:val="00d10bec"/>
    <w:pPr>
      <w:suppressAutoHyphens w:val="true"/>
      <w:spacing w:before="280" w:after="280"/>
      <w:jc w:val="center"/>
      <w:textAlignment w:val="center"/>
    </w:pPr>
    <w:rPr>
      <w:rFonts w:ascii="Times New Roman CYR" w:hAnsi="Times New Roman CYR" w:eastAsia="Arial Unicode MS" w:cs="Times New Roman CYR"/>
      <w:lang w:eastAsia="zh-CN"/>
    </w:rPr>
  </w:style>
  <w:style w:type="paragraph" w:styleId="332" w:customStyle="1">
    <w:name w:val="Основной текст 33"/>
    <w:basedOn w:val="Normal"/>
    <w:qFormat/>
    <w:rsid w:val="00d10bec"/>
    <w:pPr>
      <w:suppressAutoHyphens w:val="true"/>
      <w:spacing w:before="0" w:after="120"/>
      <w:jc w:val="both"/>
    </w:pPr>
    <w:rPr>
      <w:sz w:val="16"/>
      <w:szCs w:val="16"/>
      <w:lang w:eastAsia="zh-CN"/>
    </w:rPr>
  </w:style>
  <w:style w:type="paragraph" w:styleId="128" w:customStyle="1">
    <w:name w:val="Обычный1"/>
    <w:qFormat/>
    <w:rsid w:val="00d10bec"/>
    <w:pPr>
      <w:widowControl/>
      <w:suppressAutoHyphens w:val="true"/>
      <w:bidi w:val="0"/>
      <w:spacing w:before="0" w:after="0"/>
      <w:jc w:val="both"/>
    </w:pPr>
    <w:rPr>
      <w:rFonts w:ascii="Arial" w:hAnsi="Arial" w:eastAsia="Times New Roman" w:cs="Arial"/>
      <w:color w:val="auto"/>
      <w:kern w:val="0"/>
      <w:sz w:val="28"/>
      <w:szCs w:val="20"/>
      <w:lang w:val="ru-RU" w:eastAsia="zh-CN" w:bidi="ar-SA"/>
    </w:rPr>
  </w:style>
  <w:style w:type="paragraph" w:styleId="FR1" w:customStyle="1">
    <w:name w:val="FR1"/>
    <w:next w:val="1KGK9"/>
    <w:qFormat/>
    <w:rsid w:val="00d10bec"/>
    <w:pPr>
      <w:widowControl/>
      <w:suppressAutoHyphens w:val="true"/>
      <w:bidi w:val="0"/>
      <w:spacing w:before="0" w:after="0"/>
      <w:jc w:val="both"/>
    </w:pPr>
    <w:rPr>
      <w:rFonts w:ascii="MS Sans Serif" w:hAnsi="MS Sans Serif" w:eastAsia="Times New Roman" w:cs="MS Sans Serif"/>
      <w:color w:val="auto"/>
      <w:kern w:val="0"/>
      <w:sz w:val="20"/>
      <w:szCs w:val="24"/>
      <w:lang w:val="ru-RU" w:eastAsia="zh-CN" w:bidi="ar-SA"/>
    </w:rPr>
  </w:style>
  <w:style w:type="paragraph" w:styleId="1KGK9" w:customStyle="1">
    <w:name w:val="1KG=K9"/>
    <w:qFormat/>
    <w:rsid w:val="00d10bec"/>
    <w:pPr>
      <w:widowControl/>
      <w:suppressAutoHyphens w:val="true"/>
      <w:bidi w:val="0"/>
      <w:spacing w:before="0" w:after="0"/>
      <w:jc w:val="left"/>
    </w:pPr>
    <w:rPr>
      <w:rFonts w:ascii="MS Sans Serif" w:hAnsi="MS Sans Serif" w:eastAsia="Times New Roman" w:cs="MS Sans Serif"/>
      <w:color w:val="auto"/>
      <w:kern w:val="0"/>
      <w:sz w:val="20"/>
      <w:szCs w:val="24"/>
      <w:lang w:val="ru-RU" w:eastAsia="zh-CN" w:bidi="ar-SA"/>
    </w:rPr>
  </w:style>
  <w:style w:type="paragraph" w:styleId="213" w:customStyle="1">
    <w:name w:val="Текст2"/>
    <w:basedOn w:val="Normal"/>
    <w:next w:val="1KGK9"/>
    <w:qFormat/>
    <w:rsid w:val="00d10bec"/>
    <w:pPr>
      <w:suppressAutoHyphens w:val="true"/>
      <w:jc w:val="both"/>
    </w:pPr>
    <w:rPr>
      <w:rFonts w:ascii="MS Sans Serif" w:hAnsi="MS Sans Serif" w:cs="MS Sans Serif"/>
      <w:sz w:val="20"/>
      <w:lang w:eastAsia="zh-CN"/>
    </w:rPr>
  </w:style>
  <w:style w:type="paragraph" w:styleId="Head62" w:customStyle="1">
    <w:name w:val="Head 6.2"/>
    <w:qFormat/>
    <w:rsid w:val="00d10bec"/>
    <w:pPr>
      <w:widowControl/>
      <w:suppressAutoHyphens w:val="true"/>
      <w:bidi w:val="0"/>
      <w:spacing w:before="0" w:after="0"/>
      <w:jc w:val="left"/>
    </w:pPr>
    <w:rPr>
      <w:rFonts w:ascii="MS Sans Serif" w:hAnsi="MS Sans Serif" w:eastAsia="Times New Roman" w:cs="MS Sans Serif"/>
      <w:b/>
      <w:bCs/>
      <w:color w:val="auto"/>
      <w:kern w:val="0"/>
      <w:sz w:val="20"/>
      <w:szCs w:val="24"/>
      <w:lang w:val="ru-RU" w:eastAsia="zh-CN" w:bidi="ar-SA"/>
    </w:rPr>
  </w:style>
  <w:style w:type="paragraph" w:styleId="Head92" w:customStyle="1">
    <w:name w:val="Head 9.2"/>
    <w:basedOn w:val="Head62"/>
    <w:next w:val="1KGK9"/>
    <w:qFormat/>
    <w:rsid w:val="00d10bec"/>
    <w:pPr/>
    <w:rPr/>
  </w:style>
  <w:style w:type="paragraph" w:styleId="0720851J5B0" w:customStyle="1">
    <w:name w:val="0720=85 &gt;1J5:B0"/>
    <w:basedOn w:val="1KGK9"/>
    <w:next w:val="1KGK9"/>
    <w:qFormat/>
    <w:rsid w:val="00d10bec"/>
    <w:pPr/>
    <w:rPr/>
  </w:style>
  <w:style w:type="paragraph" w:styleId="ListNumber2">
    <w:name w:val="List Number 2"/>
    <w:basedOn w:val="Normal"/>
    <w:qFormat/>
    <w:rsid w:val="00d10bec"/>
    <w:pPr>
      <w:suppressAutoHyphens w:val="true"/>
      <w:spacing w:before="0" w:after="60"/>
      <w:jc w:val="both"/>
    </w:pPr>
    <w:rPr>
      <w:lang w:eastAsia="zh-CN"/>
    </w:rPr>
  </w:style>
  <w:style w:type="paragraph" w:styleId="214" w:customStyle="1">
    <w:name w:val="Стиль2"/>
    <w:basedOn w:val="ListNumber2"/>
    <w:qFormat/>
    <w:rsid w:val="00d10bec"/>
    <w:pPr>
      <w:keepNext w:val="true"/>
      <w:keepLines/>
      <w:widowControl w:val="false"/>
      <w:suppressLineNumbers/>
      <w:tabs>
        <w:tab w:val="clear" w:pos="708"/>
        <w:tab w:val="left" w:pos="360" w:leader="none"/>
      </w:tabs>
    </w:pPr>
    <w:rPr>
      <w:b/>
      <w:szCs w:val="20"/>
    </w:rPr>
  </w:style>
  <w:style w:type="paragraph" w:styleId="Iauiue" w:customStyle="1">
    <w:name w:val="Iau?iue"/>
    <w:qFormat/>
    <w:rsid w:val="00d10be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zh-CN" w:bidi="ar-SA"/>
    </w:rPr>
  </w:style>
  <w:style w:type="paragraph" w:styleId="Style61" w:customStyle="1">
    <w:name w:val="Обычный.Нормальный абзац"/>
    <w:qFormat/>
    <w:rsid w:val="00d10bec"/>
    <w:pPr>
      <w:widowControl w:val="false"/>
      <w:suppressAutoHyphens w:val="true"/>
      <w:bidi w:val="0"/>
      <w:spacing w:before="0" w:after="0"/>
      <w:ind w:firstLine="709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215" w:customStyle="1">
    <w:name w:val="Заголовок 21"/>
    <w:basedOn w:val="128"/>
    <w:next w:val="128"/>
    <w:qFormat/>
    <w:rsid w:val="00d10bec"/>
    <w:pPr>
      <w:keepNext w:val="true"/>
      <w:spacing w:before="240" w:after="60"/>
      <w:jc w:val="left"/>
    </w:pPr>
    <w:rPr>
      <w:rFonts w:ascii="Times New Roman" w:hAnsi="Times New Roman" w:cs="Times New Roman"/>
      <w:b/>
      <w:sz w:val="24"/>
      <w:lang w:val="en-US"/>
    </w:rPr>
  </w:style>
  <w:style w:type="paragraph" w:styleId="312" w:customStyle="1">
    <w:name w:val="Заголовок 31"/>
    <w:basedOn w:val="128"/>
    <w:next w:val="128"/>
    <w:qFormat/>
    <w:rsid w:val="00d10bec"/>
    <w:pPr>
      <w:keepNext w:val="true"/>
      <w:spacing w:before="240" w:after="60"/>
      <w:ind w:left="1140" w:hanging="435"/>
      <w:jc w:val="left"/>
    </w:pPr>
    <w:rPr>
      <w:rFonts w:ascii="Times New Roman" w:hAnsi="Times New Roman" w:cs="Times New Roman"/>
      <w:b/>
      <w:sz w:val="24"/>
      <w:lang w:val="en-US"/>
    </w:rPr>
  </w:style>
  <w:style w:type="paragraph" w:styleId="411" w:customStyle="1">
    <w:name w:val="Заголовок 41"/>
    <w:basedOn w:val="128"/>
    <w:next w:val="128"/>
    <w:qFormat/>
    <w:rsid w:val="00d10bec"/>
    <w:pPr>
      <w:keepNext w:val="true"/>
      <w:ind w:left="1140" w:hanging="435"/>
    </w:pPr>
    <w:rPr>
      <w:rFonts w:ascii="Times New Roman" w:hAnsi="Times New Roman" w:cs="Times New Roman"/>
      <w:b/>
      <w:sz w:val="24"/>
    </w:rPr>
  </w:style>
  <w:style w:type="paragraph" w:styleId="71" w:customStyle="1">
    <w:name w:val="Заголовок 71"/>
    <w:basedOn w:val="128"/>
    <w:next w:val="128"/>
    <w:qFormat/>
    <w:rsid w:val="00d10bec"/>
    <w:pPr>
      <w:spacing w:before="240" w:after="60"/>
      <w:ind w:left="1140" w:hanging="435"/>
      <w:jc w:val="left"/>
    </w:pPr>
    <w:rPr>
      <w:sz w:val="20"/>
      <w:lang w:val="en-US"/>
    </w:rPr>
  </w:style>
  <w:style w:type="paragraph" w:styleId="811" w:customStyle="1">
    <w:name w:val="Заголовок 81"/>
    <w:basedOn w:val="128"/>
    <w:next w:val="128"/>
    <w:qFormat/>
    <w:rsid w:val="00d10bec"/>
    <w:pPr>
      <w:spacing w:before="240" w:after="60"/>
      <w:ind w:left="1140" w:hanging="435"/>
      <w:jc w:val="left"/>
    </w:pPr>
    <w:rPr>
      <w:i/>
      <w:sz w:val="20"/>
      <w:lang w:val="en-US"/>
    </w:rPr>
  </w:style>
  <w:style w:type="paragraph" w:styleId="911" w:customStyle="1">
    <w:name w:val="Заголовок 91"/>
    <w:basedOn w:val="128"/>
    <w:next w:val="128"/>
    <w:qFormat/>
    <w:rsid w:val="00d10bec"/>
    <w:pPr>
      <w:spacing w:before="240" w:after="60"/>
      <w:ind w:left="1140" w:hanging="435"/>
      <w:jc w:val="left"/>
    </w:pPr>
    <w:rPr>
      <w:b/>
      <w:i/>
      <w:sz w:val="18"/>
      <w:lang w:val="en-US"/>
    </w:rPr>
  </w:style>
  <w:style w:type="paragraph" w:styleId="129" w:customStyle="1">
    <w:name w:val="Нумерованный список1"/>
    <w:basedOn w:val="Normal"/>
    <w:qFormat/>
    <w:rsid w:val="00d10bec"/>
    <w:pPr>
      <w:widowControl w:val="false"/>
      <w:suppressAutoHyphens w:val="true"/>
      <w:overflowPunct w:val="false"/>
      <w:jc w:val="both"/>
      <w:textAlignment w:val="baseline"/>
    </w:pPr>
    <w:rPr>
      <w:szCs w:val="20"/>
      <w:lang w:eastAsia="zh-CN"/>
    </w:rPr>
  </w:style>
  <w:style w:type="paragraph" w:styleId="Closing" w:customStyle="1">
    <w:name w:val="Closing"/>
    <w:basedOn w:val="Normal"/>
    <w:qFormat/>
    <w:rsid w:val="00d10bec"/>
    <w:pPr>
      <w:pageBreakBefore/>
      <w:widowControl w:val="false"/>
      <w:suppressAutoHyphens w:val="true"/>
      <w:overflowPunct w:val="false"/>
      <w:ind w:firstLine="567"/>
      <w:jc w:val="right"/>
      <w:textAlignment w:val="baseline"/>
    </w:pPr>
    <w:rPr>
      <w:bCs/>
      <w:lang w:eastAsia="zh-CN"/>
    </w:rPr>
  </w:style>
  <w:style w:type="paragraph" w:styleId="Style62">
    <w:name w:val="Signature"/>
    <w:basedOn w:val="Closing"/>
    <w:link w:val="1fa"/>
    <w:rsid w:val="00d10bec"/>
    <w:pPr>
      <w:pageBreakBefore w:val="false"/>
      <w:ind w:hanging="0"/>
    </w:pPr>
    <w:rPr/>
  </w:style>
  <w:style w:type="paragraph" w:styleId="Caaieiaie2" w:customStyle="1">
    <w:name w:val="caaieiaie 2"/>
    <w:basedOn w:val="Normal"/>
    <w:next w:val="Normal"/>
    <w:qFormat/>
    <w:rsid w:val="00d10bec"/>
    <w:pPr>
      <w:keepNext w:val="true"/>
      <w:widowControl w:val="false"/>
      <w:suppressAutoHyphens w:val="true"/>
      <w:ind w:right="175" w:hanging="0"/>
    </w:pPr>
    <w:rPr>
      <w:rFonts w:ascii="Arial" w:hAnsi="Arial" w:cs="Arial"/>
      <w:b/>
      <w:i/>
      <w:szCs w:val="20"/>
      <w:lang w:val="en-AU" w:eastAsia="zh-CN"/>
    </w:rPr>
  </w:style>
  <w:style w:type="paragraph" w:styleId="PPBHeading3" w:customStyle="1">
    <w:name w:val="PPB_Heading 3"/>
    <w:basedOn w:val="3"/>
    <w:qFormat/>
    <w:rsid w:val="00d10bec"/>
    <w:pPr>
      <w:suppressAutoHyphens w:val="true"/>
      <w:overflowPunct w:val="false"/>
      <w:spacing w:before="80" w:after="80"/>
      <w:jc w:val="center"/>
      <w:textAlignment w:val="baseline"/>
    </w:pPr>
    <w:rPr>
      <w:rFonts w:ascii="Times New Roman" w:hAnsi="Times New Roman" w:eastAsia="Times New Roman" w:cs="Times New Roman"/>
      <w:bCs w:val="false"/>
      <w:smallCaps/>
      <w:color w:val="auto"/>
      <w:szCs w:val="20"/>
      <w:lang w:eastAsia="zh-CN"/>
    </w:rPr>
  </w:style>
  <w:style w:type="paragraph" w:styleId="BodyText21" w:customStyle="1">
    <w:name w:val="Body Text 21"/>
    <w:basedOn w:val="Normal"/>
    <w:qFormat/>
    <w:rsid w:val="00d10bec"/>
    <w:pPr>
      <w:suppressAutoHyphens w:val="true"/>
      <w:overflowPunct w:val="false"/>
      <w:jc w:val="center"/>
      <w:textAlignment w:val="baseline"/>
    </w:pPr>
    <w:rPr>
      <w:rFonts w:ascii="Arial" w:hAnsi="Arial" w:cs="Arial"/>
      <w:b/>
      <w:sz w:val="28"/>
      <w:szCs w:val="20"/>
      <w:lang w:eastAsia="zh-CN"/>
    </w:rPr>
  </w:style>
  <w:style w:type="paragraph" w:styleId="Style63" w:customStyle="1">
    <w:name w:val="Текст таблицы"/>
    <w:basedOn w:val="Normal"/>
    <w:qFormat/>
    <w:rsid w:val="00d10bec"/>
    <w:pPr>
      <w:widowControl w:val="false"/>
      <w:tabs>
        <w:tab w:val="clear" w:pos="708"/>
        <w:tab w:val="left" w:pos="459" w:leader="none"/>
      </w:tabs>
      <w:suppressAutoHyphens w:val="true"/>
      <w:spacing w:lineRule="auto" w:line="288" w:before="60" w:after="60"/>
      <w:ind w:left="34" w:right="165" w:hanging="0"/>
      <w:jc w:val="both"/>
    </w:pPr>
    <w:rPr>
      <w:color w:val="000000"/>
      <w:sz w:val="20"/>
      <w:szCs w:val="20"/>
      <w:lang w:val="x-none" w:eastAsia="zh-CN"/>
    </w:rPr>
  </w:style>
  <w:style w:type="paragraph" w:styleId="Style64" w:customStyle="1">
    <w:name w:val="Заголовок колонки"/>
    <w:basedOn w:val="Normal"/>
    <w:qFormat/>
    <w:rsid w:val="00d10bec"/>
    <w:pPr>
      <w:widowControl w:val="false"/>
      <w:suppressAutoHyphens w:val="true"/>
      <w:jc w:val="center"/>
    </w:pPr>
    <w:rPr>
      <w:b/>
      <w:lang w:eastAsia="zh-CN"/>
    </w:rPr>
  </w:style>
  <w:style w:type="paragraph" w:styleId="Style65" w:customStyle="1">
    <w:name w:val="Заголовок колонки Знак"/>
    <w:basedOn w:val="Normal"/>
    <w:qFormat/>
    <w:rsid w:val="00d10bec"/>
    <w:pPr>
      <w:widowControl w:val="false"/>
      <w:suppressAutoHyphens w:val="true"/>
      <w:jc w:val="center"/>
    </w:pPr>
    <w:rPr>
      <w:b/>
      <w:szCs w:val="20"/>
      <w:lang w:val="x-none" w:eastAsia="zh-CN"/>
    </w:rPr>
  </w:style>
  <w:style w:type="paragraph" w:styleId="Caaieiaie1" w:customStyle="1">
    <w:name w:val="caaieiaie 1"/>
    <w:basedOn w:val="Normal"/>
    <w:next w:val="Normal"/>
    <w:qFormat/>
    <w:rsid w:val="00d10bec"/>
    <w:pPr>
      <w:keepNext w:val="true"/>
      <w:widowControl w:val="false"/>
      <w:suppressAutoHyphens w:val="true"/>
      <w:jc w:val="both"/>
    </w:pPr>
    <w:rPr>
      <w:szCs w:val="20"/>
      <w:lang w:eastAsia="zh-CN"/>
    </w:rPr>
  </w:style>
  <w:style w:type="paragraph" w:styleId="Style66" w:customStyle="1">
    <w:name w:val="Таблица"/>
    <w:basedOn w:val="Normal"/>
    <w:qFormat/>
    <w:rsid w:val="00d10bec"/>
    <w:pPr>
      <w:suppressAutoHyphens w:val="true"/>
      <w:spacing w:lineRule="auto" w:line="264" w:before="0" w:after="120"/>
      <w:jc w:val="both"/>
    </w:pPr>
    <w:rPr>
      <w:rFonts w:ascii="Arial" w:hAnsi="Arial" w:cs="Arial"/>
      <w:sz w:val="20"/>
      <w:szCs w:val="20"/>
      <w:lang w:eastAsia="zh-CN"/>
    </w:rPr>
  </w:style>
  <w:style w:type="paragraph" w:styleId="Style67" w:customStyle="1">
    <w:name w:val="Таблица центр.текст"/>
    <w:basedOn w:val="Normal"/>
    <w:qFormat/>
    <w:rsid w:val="00d10bec"/>
    <w:pPr>
      <w:widowControl w:val="false"/>
      <w:suppressAutoHyphens w:val="true"/>
      <w:spacing w:before="60" w:after="60"/>
      <w:ind w:left="-57" w:right="-57" w:hanging="0"/>
      <w:jc w:val="center"/>
    </w:pPr>
    <w:rPr>
      <w:sz w:val="20"/>
      <w:szCs w:val="22"/>
      <w:lang w:val="uk-UA" w:eastAsia="zh-CN"/>
    </w:rPr>
  </w:style>
  <w:style w:type="paragraph" w:styleId="Caaieiaie3" w:customStyle="1">
    <w:name w:val="caaieiaie 3"/>
    <w:basedOn w:val="Normal"/>
    <w:qFormat/>
    <w:rsid w:val="00d10bec"/>
    <w:pPr>
      <w:keepNext w:val="true"/>
      <w:suppressAutoHyphens w:val="true"/>
      <w:overflowPunct w:val="false"/>
      <w:spacing w:before="60" w:after="0"/>
      <w:jc w:val="right"/>
      <w:textAlignment w:val="baseline"/>
    </w:pPr>
    <w:rPr>
      <w:rFonts w:ascii="UkrainianPragmatica" w:hAnsi="UkrainianPragmatica" w:cs="UkrainianPragmatica"/>
      <w:b/>
      <w:bCs/>
      <w:sz w:val="22"/>
      <w:szCs w:val="22"/>
      <w:lang w:eastAsia="zh-CN"/>
    </w:rPr>
  </w:style>
  <w:style w:type="paragraph" w:styleId="Indent2" w:customStyle="1">
    <w:name w:val="indent2"/>
    <w:basedOn w:val="Normal"/>
    <w:qFormat/>
    <w:rsid w:val="00d10bec"/>
    <w:pPr>
      <w:suppressAutoHyphens w:val="true"/>
      <w:spacing w:before="48" w:after="0"/>
      <w:ind w:left="1886" w:hanging="763"/>
    </w:pPr>
    <w:rPr>
      <w:rFonts w:ascii="Arial" w:hAnsi="Arial" w:cs="Arial"/>
      <w:sz w:val="22"/>
      <w:szCs w:val="20"/>
      <w:lang w:val="en-GB" w:eastAsia="zh-CN"/>
    </w:rPr>
  </w:style>
  <w:style w:type="paragraph" w:styleId="130" w:customStyle="1">
    <w:name w:val="Текст примечания1"/>
    <w:basedOn w:val="Normal"/>
    <w:qFormat/>
    <w:rsid w:val="00d10bec"/>
    <w:pPr>
      <w:suppressAutoHyphens w:val="true"/>
      <w:spacing w:before="120" w:after="120"/>
      <w:ind w:firstLine="567"/>
    </w:pPr>
    <w:rPr>
      <w:sz w:val="20"/>
      <w:szCs w:val="20"/>
      <w:lang w:eastAsia="zh-CN"/>
    </w:rPr>
  </w:style>
  <w:style w:type="paragraph" w:styleId="1Level1h1l1" w:customStyle="1">
    <w:name w:val="Заголовок 1.Level 1.h1.l1"/>
    <w:basedOn w:val="Normal"/>
    <w:next w:val="Normal"/>
    <w:qFormat/>
    <w:rsid w:val="00d10bec"/>
    <w:pPr>
      <w:keepNext w:val="true"/>
      <w:keepLines/>
      <w:suppressAutoHyphens w:val="true"/>
      <w:spacing w:lineRule="atLeast" w:line="240"/>
    </w:pPr>
    <w:rPr>
      <w:b/>
      <w:szCs w:val="20"/>
      <w:lang w:val="en-GB" w:eastAsia="zh-CN"/>
    </w:rPr>
  </w:style>
  <w:style w:type="paragraph" w:styleId="2H2" w:customStyle="1">
    <w:name w:val="Заголовок 2.H2"/>
    <w:basedOn w:val="Normal"/>
    <w:next w:val="Normal"/>
    <w:qFormat/>
    <w:rsid w:val="00d10bec"/>
    <w:pPr>
      <w:keepNext w:val="true"/>
      <w:tabs>
        <w:tab w:val="clear" w:pos="708"/>
        <w:tab w:val="left" w:pos="-1080" w:leader="none"/>
        <w:tab w:val="left" w:pos="-720" w:leader="none"/>
        <w:tab w:val="left" w:pos="36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</w:tabs>
      <w:suppressAutoHyphens w:val="true"/>
    </w:pPr>
    <w:rPr>
      <w:szCs w:val="20"/>
      <w:lang w:val="en-GB" w:eastAsia="zh-CN"/>
    </w:rPr>
  </w:style>
  <w:style w:type="paragraph" w:styleId="DefinitionBody" w:customStyle="1">
    <w:name w:val="DefinitionBody"/>
    <w:basedOn w:val="Normal"/>
    <w:qFormat/>
    <w:rsid w:val="00d10bec"/>
    <w:pPr>
      <w:suppressAutoHyphens w:val="true"/>
      <w:jc w:val="both"/>
    </w:pPr>
    <w:rPr>
      <w:rFonts w:ascii="Arial" w:hAnsi="Arial" w:cs="Arial"/>
      <w:sz w:val="22"/>
      <w:szCs w:val="20"/>
      <w:lang w:eastAsia="zh-CN"/>
    </w:rPr>
  </w:style>
  <w:style w:type="paragraph" w:styleId="1TimesNewRoman125" w:customStyle="1">
    <w:name w:val="Стиль Заголовок 1 + Times New Roman 12 пт не полужирный"/>
    <w:basedOn w:val="1"/>
    <w:qFormat/>
    <w:rsid w:val="00d10bec"/>
    <w:pPr>
      <w:keepLines w:val="false"/>
      <w:suppressAutoHyphens w:val="true"/>
      <w:overflowPunct w:val="false"/>
      <w:spacing w:before="240" w:after="60"/>
      <w:jc w:val="center"/>
      <w:textAlignment w:val="baseline"/>
    </w:pPr>
    <w:rPr>
      <w:rFonts w:ascii="Times New Roman" w:hAnsi="Times New Roman" w:eastAsia="Times New Roman" w:cs="Times New Roman"/>
      <w:bCs w:val="false"/>
      <w:color w:val="auto"/>
      <w:kern w:val="2"/>
      <w:sz w:val="20"/>
      <w:szCs w:val="20"/>
      <w:lang w:val="x-none" w:eastAsia="zh-CN"/>
    </w:rPr>
  </w:style>
  <w:style w:type="paragraph" w:styleId="Normal1" w:customStyle="1">
    <w:name w:val="Normal1"/>
    <w:qFormat/>
    <w:rsid w:val="00d10bec"/>
    <w:pPr>
      <w:widowControl/>
      <w:suppressAutoHyphens w:val="true"/>
      <w:bidi w:val="0"/>
      <w:spacing w:before="0" w:after="0"/>
      <w:jc w:val="both"/>
    </w:pPr>
    <w:rPr>
      <w:rFonts w:ascii="Arial" w:hAnsi="Arial" w:eastAsia="Times New Roman" w:cs="Arial"/>
      <w:color w:val="auto"/>
      <w:kern w:val="0"/>
      <w:sz w:val="28"/>
      <w:szCs w:val="20"/>
      <w:lang w:val="ru-RU" w:eastAsia="zh-CN" w:bidi="ar-SA"/>
    </w:rPr>
  </w:style>
  <w:style w:type="paragraph" w:styleId="131" w:customStyle="1">
    <w:name w:val="Дата1"/>
    <w:basedOn w:val="Normal"/>
    <w:next w:val="Normal"/>
    <w:qFormat/>
    <w:rsid w:val="00d10bec"/>
    <w:pPr>
      <w:suppressAutoHyphens w:val="true"/>
      <w:spacing w:before="0" w:after="60"/>
      <w:jc w:val="both"/>
    </w:pPr>
    <w:rPr>
      <w:szCs w:val="20"/>
      <w:lang w:eastAsia="zh-CN"/>
    </w:rPr>
  </w:style>
  <w:style w:type="paragraph" w:styleId="Style68" w:customStyle="1">
    <w:name w:val="Заголовок раздела"/>
    <w:basedOn w:val="Normal"/>
    <w:qFormat/>
    <w:rsid w:val="00d10bec"/>
    <w:pPr>
      <w:pageBreakBefore/>
      <w:widowControl w:val="false"/>
      <w:suppressAutoHyphens w:val="true"/>
      <w:overflowPunct w:val="false"/>
      <w:spacing w:before="0" w:after="240"/>
      <w:jc w:val="center"/>
      <w:textAlignment w:val="baseline"/>
    </w:pPr>
    <w:rPr>
      <w:rFonts w:ascii="Arial" w:hAnsi="Arial" w:cs="Arial"/>
      <w:b/>
      <w:caps/>
      <w:lang w:eastAsia="zh-CN"/>
    </w:rPr>
  </w:style>
  <w:style w:type="paragraph" w:styleId="216" w:customStyle="1">
    <w:name w:val="Маркированный список2"/>
    <w:basedOn w:val="Normal"/>
    <w:qFormat/>
    <w:rsid w:val="00d10bec"/>
    <w:pPr>
      <w:suppressAutoHyphens w:val="true"/>
      <w:overflowPunct w:val="false"/>
      <w:ind w:left="283" w:hanging="283"/>
      <w:textAlignment w:val="baseline"/>
    </w:pPr>
    <w:rPr>
      <w:sz w:val="20"/>
      <w:szCs w:val="20"/>
      <w:lang w:eastAsia="zh-CN"/>
    </w:rPr>
  </w:style>
  <w:style w:type="paragraph" w:styleId="Style69" w:customStyle="1">
    <w:name w:val="- Текст таблицы"/>
    <w:basedOn w:val="Normal"/>
    <w:qFormat/>
    <w:rsid w:val="00d10bec"/>
    <w:pPr>
      <w:suppressAutoHyphens w:val="true"/>
      <w:spacing w:before="60" w:after="0"/>
    </w:pPr>
    <w:rPr>
      <w:rFonts w:ascii="Arial" w:hAnsi="Arial" w:cs="Arial"/>
      <w:spacing w:val="-5"/>
      <w:szCs w:val="20"/>
      <w:lang w:eastAsia="zh-CN"/>
    </w:rPr>
  </w:style>
  <w:style w:type="paragraph" w:styleId="Iniiaiieoaeno" w:customStyle="1">
    <w:name w:val="Iniiaiie oaeno"/>
    <w:basedOn w:val="Normal"/>
    <w:qFormat/>
    <w:rsid w:val="00d10bec"/>
    <w:pPr>
      <w:suppressAutoHyphens w:val="true"/>
      <w:overflowPunct w:val="false"/>
      <w:jc w:val="center"/>
    </w:pPr>
    <w:rPr>
      <w:sz w:val="32"/>
      <w:szCs w:val="20"/>
      <w:lang w:eastAsia="zh-CN"/>
    </w:rPr>
  </w:style>
  <w:style w:type="paragraph" w:styleId="132" w:customStyle="1">
    <w:name w:val="Цитата1"/>
    <w:basedOn w:val="Normal"/>
    <w:qFormat/>
    <w:rsid w:val="00d10bec"/>
    <w:pPr>
      <w:shd w:val="clear" w:color="auto" w:fill="FFFFFF"/>
      <w:suppressAutoHyphens w:val="true"/>
      <w:spacing w:lineRule="exact" w:line="274" w:before="274" w:after="0"/>
      <w:ind w:left="5" w:right="34" w:hanging="0"/>
      <w:jc w:val="both"/>
    </w:pPr>
    <w:rPr>
      <w:b/>
      <w:bCs/>
      <w:color w:val="000000"/>
      <w:w w:val="86"/>
      <w:sz w:val="26"/>
      <w:szCs w:val="26"/>
      <w:lang w:eastAsia="zh-CN"/>
    </w:rPr>
  </w:style>
  <w:style w:type="paragraph" w:styleId="FR2" w:customStyle="1">
    <w:name w:val="FR2"/>
    <w:qFormat/>
    <w:rsid w:val="00d10bec"/>
    <w:pPr>
      <w:widowControl w:val="false"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ru-RU" w:eastAsia="zh-CN" w:bidi="ar-SA"/>
    </w:rPr>
  </w:style>
  <w:style w:type="paragraph" w:styleId="TableCellC" w:customStyle="1">
    <w:name w:val="Table Cell C"/>
    <w:basedOn w:val="Normal"/>
    <w:qFormat/>
    <w:rsid w:val="00d10bec"/>
    <w:pPr>
      <w:suppressAutoHyphens w:val="true"/>
      <w:jc w:val="center"/>
    </w:pPr>
    <w:rPr>
      <w:rFonts w:cs="Courier New"/>
      <w:sz w:val="22"/>
      <w:lang w:eastAsia="zh-CN"/>
    </w:rPr>
  </w:style>
  <w:style w:type="paragraph" w:styleId="TableCellL" w:customStyle="1">
    <w:name w:val="Table Cell L"/>
    <w:basedOn w:val="Normal"/>
    <w:qFormat/>
    <w:rsid w:val="00d10bec"/>
    <w:pPr>
      <w:suppressAutoHyphens w:val="true"/>
    </w:pPr>
    <w:rPr>
      <w:rFonts w:cs="Courier New"/>
      <w:sz w:val="22"/>
      <w:lang w:eastAsia="zh-CN"/>
    </w:rPr>
  </w:style>
  <w:style w:type="paragraph" w:styleId="217" w:customStyle="1">
    <w:name w:val="Основной текст с отступом 21"/>
    <w:basedOn w:val="Normal"/>
    <w:qFormat/>
    <w:rsid w:val="00d10bec"/>
    <w:pPr>
      <w:suppressAutoHyphens w:val="true"/>
      <w:overflowPunct w:val="false"/>
      <w:ind w:firstLine="851"/>
      <w:jc w:val="both"/>
      <w:textAlignment w:val="baseline"/>
    </w:pPr>
    <w:rPr>
      <w:szCs w:val="20"/>
      <w:lang w:eastAsia="zh-CN"/>
    </w:rPr>
  </w:style>
  <w:style w:type="paragraph" w:styleId="Style70" w:customStyle="1">
    <w:name w:val="Знак Знак Знак Знак Знак Знак Знак Знак Знак Знак Знак Знак Знак Знак Знак Знак Знак Знак Знак"/>
    <w:basedOn w:val="Normal"/>
    <w:qFormat/>
    <w:rsid w:val="00d10bec"/>
    <w:pPr>
      <w:suppressAutoHyphens w:val="true"/>
      <w:spacing w:lineRule="exact" w:line="240" w:before="0" w:after="160"/>
      <w:jc w:val="both"/>
    </w:pPr>
    <w:rPr>
      <w:rFonts w:ascii="Verdana" w:hAnsi="Verdana" w:cs="Verdana"/>
      <w:sz w:val="22"/>
      <w:szCs w:val="20"/>
      <w:lang w:val="en-US" w:eastAsia="zh-CN"/>
    </w:rPr>
  </w:style>
  <w:style w:type="paragraph" w:styleId="133" w:customStyle="1">
    <w:name w:val="Знак Знак Знак1 Знак"/>
    <w:basedOn w:val="Normal"/>
    <w:qFormat/>
    <w:rsid w:val="00d10bec"/>
    <w:pPr>
      <w:suppressAutoHyphens w:val="true"/>
      <w:spacing w:lineRule="exact" w:line="240" w:before="0" w:after="160"/>
    </w:pPr>
    <w:rPr>
      <w:rFonts w:ascii="Verdana" w:hAnsi="Verdana" w:cs="Verdana"/>
      <w:lang w:val="en-US" w:eastAsia="zh-CN"/>
    </w:rPr>
  </w:style>
  <w:style w:type="paragraph" w:styleId="Consplusnormal2" w:customStyle="1">
    <w:name w:val="consplusnormal"/>
    <w:basedOn w:val="Normal"/>
    <w:qFormat/>
    <w:rsid w:val="00d10bec"/>
    <w:pPr>
      <w:suppressAutoHyphens w:val="true"/>
      <w:ind w:firstLine="720"/>
    </w:pPr>
    <w:rPr>
      <w:rFonts w:ascii="Arial" w:hAnsi="Arial" w:cs="Arial"/>
      <w:sz w:val="20"/>
      <w:szCs w:val="20"/>
      <w:lang w:eastAsia="zh-CN"/>
    </w:rPr>
  </w:style>
  <w:style w:type="paragraph" w:styleId="Consplusnonformat1" w:customStyle="1">
    <w:name w:val="consplusnonformat"/>
    <w:basedOn w:val="Normal"/>
    <w:qFormat/>
    <w:rsid w:val="00d10bec"/>
    <w:pPr>
      <w:suppressAutoHyphens w:val="true"/>
    </w:pPr>
    <w:rPr>
      <w:rFonts w:ascii="Courier New" w:hAnsi="Courier New" w:cs="Courier New"/>
      <w:sz w:val="20"/>
      <w:szCs w:val="20"/>
      <w:lang w:eastAsia="zh-CN"/>
    </w:rPr>
  </w:style>
  <w:style w:type="paragraph" w:styleId="134" w:customStyle="1">
    <w:name w:val="Знак1"/>
    <w:basedOn w:val="Normal"/>
    <w:qFormat/>
    <w:rsid w:val="00d10bec"/>
    <w:pPr>
      <w:suppressAutoHyphens w:val="true"/>
      <w:spacing w:lineRule="exact" w:line="240" w:before="0" w:after="160"/>
    </w:pPr>
    <w:rPr>
      <w:rFonts w:ascii="Verdana" w:hAnsi="Verdana" w:cs="Verdana"/>
      <w:lang w:val="en-US" w:eastAsia="zh-CN"/>
    </w:rPr>
  </w:style>
  <w:style w:type="paragraph" w:styleId="313" w:customStyle="1">
    <w:name w:val="Основной текст с отступом 31"/>
    <w:basedOn w:val="Normal"/>
    <w:qFormat/>
    <w:rsid w:val="00d10bec"/>
    <w:pPr>
      <w:suppressAutoHyphens w:val="true"/>
      <w:overflowPunct w:val="false"/>
      <w:spacing w:lineRule="auto" w:line="288"/>
      <w:ind w:firstLine="567"/>
      <w:jc w:val="both"/>
      <w:textAlignment w:val="baseline"/>
    </w:pPr>
    <w:rPr>
      <w:sz w:val="28"/>
      <w:szCs w:val="20"/>
      <w:lang w:eastAsia="zh-CN"/>
    </w:rPr>
  </w:style>
  <w:style w:type="paragraph" w:styleId="218" w:customStyle="1">
    <w:name w:val="заголовок 2"/>
    <w:basedOn w:val="Normal"/>
    <w:next w:val="Normal"/>
    <w:qFormat/>
    <w:rsid w:val="00d10bec"/>
    <w:pPr>
      <w:keepNext w:val="true"/>
      <w:suppressAutoHyphens w:val="true"/>
      <w:overflowPunct w:val="false"/>
      <w:spacing w:lineRule="auto" w:line="360"/>
      <w:jc w:val="center"/>
      <w:textAlignment w:val="baseline"/>
    </w:pPr>
    <w:rPr>
      <w:b/>
      <w:sz w:val="20"/>
      <w:szCs w:val="20"/>
      <w:lang w:eastAsia="zh-CN"/>
    </w:rPr>
  </w:style>
  <w:style w:type="paragraph" w:styleId="Normalred" w:customStyle="1">
    <w:name w:val="normalred"/>
    <w:basedOn w:val="Normal"/>
    <w:qFormat/>
    <w:rsid w:val="00d10bec"/>
    <w:pPr>
      <w:suppressAutoHyphens w:val="true"/>
      <w:spacing w:lineRule="exact" w:line="360"/>
      <w:ind w:firstLine="709"/>
      <w:jc w:val="both"/>
    </w:pPr>
    <w:rPr>
      <w:rFonts w:ascii="Antiqua" w:hAnsi="Antiqua" w:cs="Antiqua"/>
      <w:szCs w:val="20"/>
      <w:lang w:eastAsia="zh-CN"/>
    </w:rPr>
  </w:style>
  <w:style w:type="paragraph" w:styleId="Consplusnonformat0" w:customStyle="1">
    <w:name w:val="consplusnonformat0"/>
    <w:basedOn w:val="Normal"/>
    <w:qFormat/>
    <w:rsid w:val="00d10bec"/>
    <w:pPr>
      <w:suppressAutoHyphens w:val="true"/>
    </w:pPr>
    <w:rPr>
      <w:rFonts w:ascii="Courier New" w:hAnsi="Courier New" w:cs="Courier New"/>
      <w:sz w:val="20"/>
      <w:szCs w:val="20"/>
      <w:lang w:eastAsia="zh-CN"/>
    </w:rPr>
  </w:style>
  <w:style w:type="paragraph" w:styleId="Annotationtext">
    <w:name w:val="annotation text"/>
    <w:basedOn w:val="Normal"/>
    <w:link w:val="1ff0"/>
    <w:uiPriority w:val="99"/>
    <w:unhideWhenUsed/>
    <w:qFormat/>
    <w:rsid w:val="00d10bec"/>
    <w:pPr>
      <w:suppressAutoHyphens w:val="true"/>
    </w:pPr>
    <w:rPr>
      <w:sz w:val="20"/>
      <w:szCs w:val="20"/>
      <w:lang w:eastAsia="zh-CN"/>
    </w:rPr>
  </w:style>
  <w:style w:type="paragraph" w:styleId="Annotationsubject">
    <w:name w:val="annotation subject"/>
    <w:basedOn w:val="130"/>
    <w:next w:val="130"/>
    <w:link w:val="1ff1"/>
    <w:qFormat/>
    <w:rsid w:val="00d10bec"/>
    <w:pPr>
      <w:spacing w:before="0" w:after="60"/>
      <w:ind w:hanging="0"/>
      <w:jc w:val="both"/>
    </w:pPr>
    <w:rPr>
      <w:b/>
      <w:bCs/>
    </w:rPr>
  </w:style>
  <w:style w:type="paragraph" w:styleId="219" w:customStyle="1">
    <w:name w:val="Нум.список 2"/>
    <w:basedOn w:val="Normal"/>
    <w:next w:val="Normal"/>
    <w:qFormat/>
    <w:rsid w:val="00d10bec"/>
    <w:pPr>
      <w:tabs>
        <w:tab w:val="clear" w:pos="708"/>
        <w:tab w:val="left" w:pos="576" w:leader="none"/>
      </w:tabs>
      <w:suppressAutoHyphens w:val="true"/>
      <w:spacing w:before="360" w:after="0"/>
      <w:ind w:left="576" w:hanging="576"/>
      <w:jc w:val="both"/>
    </w:pPr>
    <w:rPr>
      <w:b/>
      <w:lang w:eastAsia="zh-CN"/>
    </w:rPr>
  </w:style>
  <w:style w:type="paragraph" w:styleId="37" w:customStyle="1">
    <w:name w:val="Нум.список 3"/>
    <w:basedOn w:val="Normal"/>
    <w:qFormat/>
    <w:rsid w:val="00d10bec"/>
    <w:pPr>
      <w:tabs>
        <w:tab w:val="clear" w:pos="708"/>
        <w:tab w:val="left" w:pos="0" w:leader="none"/>
        <w:tab w:val="left" w:pos="720" w:leader="none"/>
        <w:tab w:val="left" w:pos="1559" w:leader="none"/>
      </w:tabs>
      <w:suppressAutoHyphens w:val="true"/>
      <w:spacing w:before="120" w:after="40"/>
      <w:ind w:left="720" w:hanging="720"/>
      <w:jc w:val="both"/>
    </w:pPr>
    <w:rPr>
      <w:lang w:eastAsia="zh-CN"/>
    </w:rPr>
  </w:style>
  <w:style w:type="paragraph" w:styleId="44" w:customStyle="1">
    <w:name w:val="Нум.список 4"/>
    <w:basedOn w:val="Normal"/>
    <w:qFormat/>
    <w:rsid w:val="00d10bec"/>
    <w:pPr>
      <w:tabs>
        <w:tab w:val="clear" w:pos="708"/>
        <w:tab w:val="left" w:pos="0" w:leader="none"/>
        <w:tab w:val="left" w:pos="1701" w:leader="none"/>
      </w:tabs>
      <w:suppressAutoHyphens w:val="true"/>
      <w:spacing w:before="80" w:after="40"/>
      <w:ind w:left="1701" w:hanging="992"/>
      <w:jc w:val="both"/>
    </w:pPr>
    <w:rPr>
      <w:lang w:val="en-US" w:eastAsia="zh-CN"/>
    </w:rPr>
  </w:style>
  <w:style w:type="paragraph" w:styleId="0" w:customStyle="1">
    <w:name w:val="Обычный Слева: 0 мм"/>
    <w:basedOn w:val="Normal"/>
    <w:qFormat/>
    <w:rsid w:val="00d10bec"/>
    <w:pPr>
      <w:widowControl w:val="false"/>
      <w:tabs>
        <w:tab w:val="clear" w:pos="708"/>
        <w:tab w:val="left" w:pos="0" w:leader="none"/>
      </w:tabs>
      <w:suppressAutoHyphens w:val="true"/>
      <w:overflowPunct w:val="false"/>
      <w:spacing w:lineRule="auto" w:line="360"/>
      <w:jc w:val="both"/>
    </w:pPr>
    <w:rPr>
      <w:szCs w:val="20"/>
      <w:lang w:eastAsia="zh-CN"/>
    </w:rPr>
  </w:style>
  <w:style w:type="paragraph" w:styleId="38" w:customStyle="1">
    <w:name w:val="Стиль3"/>
    <w:basedOn w:val="222"/>
    <w:qFormat/>
    <w:rsid w:val="00d10bec"/>
    <w:pPr>
      <w:widowControl w:val="false"/>
      <w:tabs>
        <w:tab w:val="clear" w:pos="708"/>
        <w:tab w:val="left" w:pos="360" w:leader="none"/>
      </w:tabs>
      <w:spacing w:lineRule="auto" w:line="240" w:before="0" w:after="0"/>
      <w:ind w:left="283" w:hanging="0"/>
      <w:jc w:val="both"/>
      <w:textAlignment w:val="baseline"/>
    </w:pPr>
    <w:rPr>
      <w:sz w:val="24"/>
    </w:rPr>
  </w:style>
  <w:style w:type="paragraph" w:styleId="Normal3" w:customStyle="1">
    <w:name w:val="Normal3"/>
    <w:qFormat/>
    <w:rsid w:val="00d10bec"/>
    <w:pPr>
      <w:widowControl/>
      <w:suppressAutoHyphens w:val="true"/>
      <w:bidi w:val="0"/>
      <w:spacing w:before="0" w:after="0"/>
      <w:jc w:val="both"/>
    </w:pPr>
    <w:rPr>
      <w:rFonts w:ascii="Arial" w:hAnsi="Arial" w:eastAsia="Times New Roman" w:cs="Arial"/>
      <w:color w:val="auto"/>
      <w:kern w:val="0"/>
      <w:sz w:val="28"/>
      <w:szCs w:val="20"/>
      <w:lang w:val="ru-RU" w:eastAsia="zh-CN" w:bidi="ar-SA"/>
    </w:rPr>
  </w:style>
  <w:style w:type="paragraph" w:styleId="ListBullet3">
    <w:name w:val="List Bullet 3"/>
    <w:basedOn w:val="Normal"/>
    <w:qFormat/>
    <w:rsid w:val="00d10bec"/>
    <w:pPr>
      <w:suppressAutoHyphens w:val="true"/>
      <w:spacing w:before="0" w:after="60"/>
      <w:contextualSpacing/>
      <w:jc w:val="both"/>
    </w:pPr>
    <w:rPr>
      <w:lang w:eastAsia="zh-CN"/>
    </w:rPr>
  </w:style>
  <w:style w:type="paragraph" w:styleId="Style71" w:customStyle="1">
    <w:name w:val="Знак Знак Знак Знак Знак"/>
    <w:basedOn w:val="Normal"/>
    <w:qFormat/>
    <w:rsid w:val="00d10bec"/>
    <w:pPr>
      <w:suppressAutoHyphens w:val="true"/>
      <w:spacing w:lineRule="exact" w:line="240" w:before="0" w:after="160"/>
      <w:jc w:val="both"/>
    </w:pPr>
    <w:rPr>
      <w:rFonts w:ascii="Verdana" w:hAnsi="Verdana" w:cs="Verdana"/>
      <w:sz w:val="22"/>
      <w:szCs w:val="20"/>
      <w:lang w:val="en-US" w:eastAsia="zh-CN"/>
    </w:rPr>
  </w:style>
  <w:style w:type="paragraph" w:styleId="Msonormalcxspmiddle" w:customStyle="1">
    <w:name w:val="msonormalcxspmiddle"/>
    <w:basedOn w:val="Normal"/>
    <w:qFormat/>
    <w:rsid w:val="00d10bec"/>
    <w:pPr>
      <w:suppressAutoHyphens w:val="true"/>
      <w:spacing w:before="280" w:after="280"/>
    </w:pPr>
    <w:rPr>
      <w:lang w:eastAsia="zh-CN"/>
    </w:rPr>
  </w:style>
  <w:style w:type="paragraph" w:styleId="Style72" w:customStyle="1">
    <w:name w:val="Текст ЭР (см. также)"/>
    <w:basedOn w:val="Normal"/>
    <w:next w:val="Normal"/>
    <w:qFormat/>
    <w:rsid w:val="00d10bec"/>
    <w:pPr>
      <w:suppressAutoHyphens w:val="true"/>
      <w:spacing w:before="200" w:after="0"/>
    </w:pPr>
    <w:rPr>
      <w:rFonts w:ascii="Arial" w:hAnsi="Arial" w:cs="Arial"/>
      <w:sz w:val="22"/>
      <w:szCs w:val="22"/>
      <w:lang w:eastAsia="zh-CN"/>
    </w:rPr>
  </w:style>
  <w:style w:type="paragraph" w:styleId="Style73" w:customStyle="1">
    <w:name w:val="Центрированный (таблица)"/>
    <w:basedOn w:val="Normal"/>
    <w:next w:val="Normal"/>
    <w:qFormat/>
    <w:rsid w:val="00d10bec"/>
    <w:pPr>
      <w:suppressAutoHyphens w:val="true"/>
      <w:jc w:val="center"/>
    </w:pPr>
    <w:rPr>
      <w:rFonts w:ascii="Arial" w:hAnsi="Arial" w:cs="Arial"/>
      <w:lang w:eastAsia="zh-CN"/>
    </w:rPr>
  </w:style>
  <w:style w:type="paragraph" w:styleId="321" w:customStyle="1">
    <w:name w:val="Основной текст с отступом 32"/>
    <w:basedOn w:val="Normal"/>
    <w:qFormat/>
    <w:rsid w:val="00d10bec"/>
    <w:pPr>
      <w:suppressAutoHyphens w:val="true"/>
      <w:overflowPunct w:val="false"/>
      <w:spacing w:lineRule="auto" w:line="288"/>
      <w:ind w:firstLine="567"/>
      <w:jc w:val="both"/>
      <w:textAlignment w:val="baseline"/>
    </w:pPr>
    <w:rPr>
      <w:sz w:val="28"/>
      <w:szCs w:val="20"/>
      <w:lang w:eastAsia="zh-CN"/>
    </w:rPr>
  </w:style>
  <w:style w:type="paragraph" w:styleId="322" w:customStyle="1">
    <w:name w:val="Основной текст 32"/>
    <w:basedOn w:val="Normal"/>
    <w:qFormat/>
    <w:rsid w:val="00d10bec"/>
    <w:pPr>
      <w:suppressAutoHyphens w:val="true"/>
      <w:jc w:val="both"/>
    </w:pPr>
    <w:rPr>
      <w:szCs w:val="20"/>
      <w:lang w:eastAsia="zh-CN"/>
    </w:rPr>
  </w:style>
  <w:style w:type="paragraph" w:styleId="231" w:customStyle="1">
    <w:name w:val="Основной текст 23"/>
    <w:basedOn w:val="Normal"/>
    <w:qFormat/>
    <w:rsid w:val="00d10bec"/>
    <w:pPr>
      <w:suppressAutoHyphens w:val="true"/>
      <w:overflowPunct w:val="false"/>
      <w:jc w:val="center"/>
      <w:textAlignment w:val="baseline"/>
    </w:pPr>
    <w:rPr>
      <w:rFonts w:ascii="Arial" w:hAnsi="Arial" w:cs="Arial"/>
      <w:b/>
      <w:sz w:val="28"/>
      <w:szCs w:val="20"/>
      <w:lang w:eastAsia="zh-CN"/>
    </w:rPr>
  </w:style>
  <w:style w:type="paragraph" w:styleId="220" w:customStyle="1">
    <w:name w:val="Обычный2"/>
    <w:qFormat/>
    <w:rsid w:val="00d10bec"/>
    <w:pPr>
      <w:widowControl/>
      <w:suppressAutoHyphens w:val="true"/>
      <w:bidi w:val="0"/>
      <w:spacing w:before="0" w:after="0"/>
      <w:jc w:val="both"/>
    </w:pPr>
    <w:rPr>
      <w:rFonts w:ascii="Arial" w:hAnsi="Arial" w:eastAsia="Times New Roman" w:cs="Arial"/>
      <w:color w:val="auto"/>
      <w:kern w:val="0"/>
      <w:sz w:val="28"/>
      <w:szCs w:val="20"/>
      <w:lang w:val="ru-RU" w:eastAsia="zh-CN" w:bidi="ar-SA"/>
    </w:rPr>
  </w:style>
  <w:style w:type="paragraph" w:styleId="Maintext22" w:customStyle="1">
    <w:name w:val="Main text 2.2"/>
    <w:basedOn w:val="Normal"/>
    <w:qFormat/>
    <w:rsid w:val="00d10bec"/>
    <w:pPr>
      <w:suppressAutoHyphens w:val="true"/>
    </w:pPr>
    <w:rPr>
      <w:rFonts w:cs="Calibri"/>
      <w:szCs w:val="20"/>
      <w:lang w:val="en-US" w:eastAsia="zh-CN"/>
    </w:rPr>
  </w:style>
  <w:style w:type="paragraph" w:styleId="Bullets" w:customStyle="1">
    <w:name w:val="Bullets"/>
    <w:basedOn w:val="Style38"/>
    <w:qFormat/>
    <w:rsid w:val="00d10bec"/>
    <w:pPr>
      <w:tabs>
        <w:tab w:val="clear" w:pos="708"/>
        <w:tab w:val="left" w:pos="2268" w:leader="none"/>
      </w:tabs>
      <w:spacing w:before="0" w:after="120"/>
      <w:jc w:val="both"/>
    </w:pPr>
    <w:rPr>
      <w:rFonts w:ascii="Arial" w:hAnsi="Arial" w:cs="Arial"/>
      <w:sz w:val="20"/>
      <w:lang w:eastAsia="zh-CN"/>
    </w:rPr>
  </w:style>
  <w:style w:type="paragraph" w:styleId="Style74" w:customStyle="1">
    <w:name w:val="обычный"/>
    <w:basedOn w:val="Normal"/>
    <w:qFormat/>
    <w:rsid w:val="00d10bec"/>
    <w:pPr>
      <w:suppressAutoHyphens w:val="true"/>
    </w:pPr>
    <w:rPr>
      <w:color w:val="000000"/>
      <w:sz w:val="20"/>
      <w:szCs w:val="20"/>
      <w:lang w:eastAsia="zh-CN"/>
    </w:rPr>
  </w:style>
  <w:style w:type="paragraph" w:styleId="Style75" w:customStyle="1">
    <w:name w:val="Строка ссылки"/>
    <w:basedOn w:val="Style38"/>
    <w:qFormat/>
    <w:rsid w:val="00d10bec"/>
    <w:pPr>
      <w:widowControl w:val="false"/>
      <w:spacing w:before="240" w:after="0"/>
    </w:pPr>
    <w:rPr>
      <w:b/>
      <w:bCs/>
      <w:sz w:val="24"/>
      <w:szCs w:val="24"/>
      <w:lang w:eastAsia="zh-CN"/>
    </w:rPr>
  </w:style>
  <w:style w:type="paragraph" w:styleId="Style76" w:customStyle="1">
    <w:name w:val="Содержимое таблицы"/>
    <w:basedOn w:val="Standard"/>
    <w:qFormat/>
    <w:rsid w:val="00d10bec"/>
    <w:pPr>
      <w:widowControl/>
    </w:pPr>
    <w:rPr>
      <w:rFonts w:ascii="Liberation Serif" w:hAnsi="Liberation Serif" w:eastAsia="SimSun" w:cs="Mangal"/>
      <w:color w:val="000000"/>
    </w:rPr>
  </w:style>
  <w:style w:type="paragraph" w:styleId="Style77" w:customStyle="1">
    <w:name w:val="Заголовок таблицы"/>
    <w:basedOn w:val="Style76"/>
    <w:qFormat/>
    <w:rsid w:val="00a57960"/>
    <w:pPr>
      <w:widowControl/>
    </w:pPr>
    <w:rPr>
      <w:rFonts w:ascii="Liberation Serif" w:hAnsi="Liberation Serif" w:eastAsia="SimSun" w:cs="Mangal"/>
      <w:color w:val="auto"/>
      <w:lang w:eastAsia="zh-CN"/>
    </w:rPr>
  </w:style>
  <w:style w:type="paragraph" w:styleId="Style78" w:customStyle="1">
    <w:name w:val="Содержимое врезки"/>
    <w:basedOn w:val="Normal"/>
    <w:qFormat/>
    <w:rsid w:val="00d10bec"/>
    <w:pPr>
      <w:suppressAutoHyphens w:val="true"/>
    </w:pPr>
    <w:rPr>
      <w:sz w:val="20"/>
      <w:szCs w:val="20"/>
      <w:lang w:eastAsia="zh-CN"/>
    </w:rPr>
  </w:style>
  <w:style w:type="paragraph" w:styleId="223" w:customStyle="1">
    <w:name w:val="Абзац списка2"/>
    <w:basedOn w:val="Normal"/>
    <w:qFormat/>
    <w:rsid w:val="00d10bec"/>
    <w:pPr>
      <w:suppressAutoHyphens w:val="true"/>
      <w:spacing w:before="0" w:after="0"/>
      <w:ind w:left="720" w:hanging="0"/>
      <w:contextualSpacing/>
    </w:pPr>
    <w:rPr>
      <w:sz w:val="20"/>
      <w:szCs w:val="20"/>
      <w:lang w:eastAsia="zh-CN"/>
    </w:rPr>
  </w:style>
  <w:style w:type="paragraph" w:styleId="232" w:customStyle="1">
    <w:name w:val="Основной текст с отступом 23"/>
    <w:basedOn w:val="Normal"/>
    <w:qFormat/>
    <w:rsid w:val="00d10bec"/>
    <w:pPr>
      <w:suppressAutoHyphens w:val="true"/>
      <w:ind w:firstLine="720"/>
      <w:jc w:val="both"/>
    </w:pPr>
    <w:rPr>
      <w:sz w:val="28"/>
      <w:szCs w:val="28"/>
      <w:lang w:eastAsia="zh-CN"/>
    </w:rPr>
  </w:style>
  <w:style w:type="paragraph" w:styleId="135" w:customStyle="1">
    <w:name w:val="Без интервала1"/>
    <w:qFormat/>
    <w:rsid w:val="00d10bec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zh-CN" w:bidi="ar-SA"/>
    </w:rPr>
  </w:style>
  <w:style w:type="paragraph" w:styleId="136" w:customStyle="1">
    <w:name w:val="Обычный (веб)1"/>
    <w:basedOn w:val="Normal"/>
    <w:qFormat/>
    <w:rsid w:val="00d10bec"/>
    <w:pPr>
      <w:suppressAutoHyphens w:val="true"/>
      <w:spacing w:lineRule="auto" w:line="276" w:before="28" w:after="28"/>
    </w:pPr>
    <w:rPr>
      <w:rFonts w:ascii="Calibri" w:hAnsi="Calibri" w:eastAsia="Arial Unicode MS" w:cs="font86"/>
      <w:kern w:val="2"/>
      <w:sz w:val="22"/>
      <w:szCs w:val="22"/>
      <w:lang w:eastAsia="zh-CN"/>
    </w:rPr>
  </w:style>
  <w:style w:type="paragraph" w:styleId="TextNormal" w:customStyle="1">
    <w:name w:val="Text Normal"/>
    <w:basedOn w:val="Normal"/>
    <w:qFormat/>
    <w:rsid w:val="00d10bec"/>
    <w:pPr>
      <w:widowControl w:val="false"/>
      <w:tabs>
        <w:tab w:val="clear" w:pos="708"/>
        <w:tab w:val="left" w:pos="0" w:leader="none"/>
      </w:tabs>
      <w:suppressAutoHyphens w:val="true"/>
      <w:spacing w:lineRule="auto" w:line="276" w:before="0" w:after="120"/>
      <w:ind w:left="850" w:right="-1" w:hanging="283"/>
    </w:pPr>
    <w:rPr>
      <w:rFonts w:ascii="Arial" w:hAnsi="Arial" w:eastAsia="Arial Unicode MS" w:cs="Arial"/>
      <w:kern w:val="2"/>
      <w:sz w:val="22"/>
      <w:szCs w:val="22"/>
      <w:lang w:eastAsia="zh-CN"/>
    </w:rPr>
  </w:style>
  <w:style w:type="paragraph" w:styleId="WW1" w:customStyle="1">
    <w:name w:val="WW-Заголовок"/>
    <w:basedOn w:val="Normal"/>
    <w:next w:val="Style38"/>
    <w:qFormat/>
    <w:rsid w:val="00d10bec"/>
    <w:pPr>
      <w:keepNext w:val="true"/>
      <w:suppressAutoHyphens w:val="true"/>
      <w:spacing w:lineRule="auto" w:line="276" w:before="240" w:after="120"/>
    </w:pPr>
    <w:rPr>
      <w:rFonts w:ascii="Arial" w:hAnsi="Arial" w:eastAsia="Arial Unicode MS" w:cs="Mangal"/>
      <w:kern w:val="2"/>
      <w:sz w:val="28"/>
      <w:szCs w:val="28"/>
      <w:lang w:eastAsia="zh-CN"/>
    </w:rPr>
  </w:style>
  <w:style w:type="paragraph" w:styleId="39" w:customStyle="1">
    <w:name w:val="Основной текст3"/>
    <w:basedOn w:val="Normal"/>
    <w:qFormat/>
    <w:rsid w:val="00d10bec"/>
    <w:pPr>
      <w:widowControl w:val="false"/>
      <w:shd w:val="clear" w:color="auto" w:fill="FFFFFF"/>
      <w:suppressAutoHyphens w:val="true"/>
      <w:spacing w:lineRule="auto" w:before="240" w:after="240"/>
    </w:pPr>
    <w:rPr>
      <w:sz w:val="20"/>
      <w:szCs w:val="20"/>
      <w:lang w:eastAsia="zh-CN"/>
    </w:rPr>
  </w:style>
  <w:style w:type="paragraph" w:styleId="HTML1" w:customStyle="1">
    <w:name w:val="Стандартный HTML1"/>
    <w:basedOn w:val="Normal"/>
    <w:qFormat/>
    <w:rsid w:val="00d10bec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</w:pPr>
    <w:rPr>
      <w:rFonts w:ascii="Courier New" w:hAnsi="Courier New" w:cs="Courier New"/>
      <w:sz w:val="20"/>
      <w:szCs w:val="20"/>
      <w:lang w:eastAsia="zh-CN"/>
    </w:rPr>
  </w:style>
  <w:style w:type="paragraph" w:styleId="HTMLPreformatted">
    <w:name w:val="HTML Preformatted"/>
    <w:basedOn w:val="Normal"/>
    <w:link w:val="HTML0"/>
    <w:qFormat/>
    <w:rsid w:val="00d10bec"/>
    <w:pPr>
      <w:suppressAutoHyphens w:val="true"/>
      <w:spacing w:before="0" w:after="60"/>
      <w:jc w:val="both"/>
    </w:pPr>
    <w:rPr>
      <w:rFonts w:ascii="Courier New" w:hAnsi="Courier New" w:cs="Courier New"/>
      <w:sz w:val="20"/>
      <w:szCs w:val="20"/>
      <w:lang w:val="x-none" w:eastAsia="zh-CN"/>
    </w:rPr>
  </w:style>
  <w:style w:type="paragraph" w:styleId="Standard" w:customStyle="1">
    <w:name w:val="Standard"/>
    <w:qFormat/>
    <w:rsid w:val="00d10bec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imes New Roman"/>
      <w:color w:val="00000A"/>
      <w:kern w:val="2"/>
      <w:sz w:val="24"/>
      <w:szCs w:val="24"/>
      <w:lang w:val="ru-RU" w:eastAsia="zh-CN" w:bidi="hi-IN"/>
    </w:rPr>
  </w:style>
  <w:style w:type="paragraph" w:styleId="224" w:customStyle="1">
    <w:name w:val="Обычный (веб)2"/>
    <w:basedOn w:val="Normal"/>
    <w:qFormat/>
    <w:rsid w:val="00d10bec"/>
    <w:pPr>
      <w:suppressAutoHyphens w:val="true"/>
      <w:spacing w:before="200" w:after="200"/>
      <w:ind w:left="200" w:right="200" w:hanging="0"/>
    </w:pPr>
    <w:rPr>
      <w:sz w:val="20"/>
      <w:szCs w:val="20"/>
      <w:lang w:eastAsia="zh-CN"/>
    </w:rPr>
  </w:style>
  <w:style w:type="paragraph" w:styleId="Style610" w:customStyle="1">
    <w:name w:val="Style6"/>
    <w:basedOn w:val="Normal"/>
    <w:qFormat/>
    <w:rsid w:val="001153a0"/>
    <w:pPr>
      <w:widowControl w:val="false"/>
      <w:suppressAutoHyphens w:val="true"/>
      <w:spacing w:lineRule="exact" w:line="319"/>
      <w:ind w:firstLine="564"/>
      <w:jc w:val="both"/>
    </w:pPr>
    <w:rPr>
      <w:rFonts w:cs="Calibri"/>
      <w:lang w:eastAsia="ar-SA"/>
    </w:rPr>
  </w:style>
  <w:style w:type="paragraph" w:styleId="93" w:customStyle="1">
    <w:name w:val="Указатель9"/>
    <w:basedOn w:val="Normal"/>
    <w:qFormat/>
    <w:rsid w:val="00a57960"/>
    <w:pPr>
      <w:suppressLineNumbers/>
      <w:suppressAutoHyphens w:val="true"/>
    </w:pPr>
    <w:rPr>
      <w:rFonts w:cs="Mangal"/>
      <w:sz w:val="20"/>
      <w:szCs w:val="20"/>
      <w:lang w:eastAsia="zh-CN"/>
    </w:rPr>
  </w:style>
  <w:style w:type="paragraph" w:styleId="63" w:customStyle="1">
    <w:name w:val="Заголовок6"/>
    <w:basedOn w:val="Normal"/>
    <w:next w:val="Style38"/>
    <w:qFormat/>
    <w:rsid w:val="00a57960"/>
    <w:pPr>
      <w:keepNext w:val="true"/>
      <w:suppressAutoHyphens w:val="true"/>
      <w:spacing w:before="240" w:after="120"/>
    </w:pPr>
    <w:rPr>
      <w:rFonts w:ascii="Liberation Sans" w:hAnsi="Liberation Sans" w:eastAsia="Microsoft YaHei" w:cs="Mangal"/>
      <w:sz w:val="28"/>
      <w:szCs w:val="28"/>
      <w:lang w:eastAsia="zh-CN"/>
    </w:rPr>
  </w:style>
  <w:style w:type="paragraph" w:styleId="94" w:customStyle="1">
    <w:name w:val="Название объекта9"/>
    <w:basedOn w:val="Normal"/>
    <w:qFormat/>
    <w:rsid w:val="00a57960"/>
    <w:pPr>
      <w:suppressLineNumbers/>
      <w:suppressAutoHyphens w:val="true"/>
      <w:spacing w:before="120" w:after="120"/>
    </w:pPr>
    <w:rPr>
      <w:rFonts w:cs="Mangal"/>
      <w:i/>
      <w:iCs/>
      <w:lang w:eastAsia="zh-CN"/>
    </w:rPr>
  </w:style>
  <w:style w:type="paragraph" w:styleId="83" w:customStyle="1">
    <w:name w:val="Указатель8"/>
    <w:basedOn w:val="Normal"/>
    <w:qFormat/>
    <w:rsid w:val="00a57960"/>
    <w:pPr>
      <w:suppressLineNumbers/>
      <w:suppressAutoHyphens w:val="true"/>
    </w:pPr>
    <w:rPr>
      <w:rFonts w:cs="Mangal"/>
      <w:sz w:val="20"/>
      <w:szCs w:val="20"/>
      <w:lang w:eastAsia="zh-CN"/>
    </w:rPr>
  </w:style>
  <w:style w:type="paragraph" w:styleId="137" w:customStyle="1">
    <w:name w:val="Заголовок1"/>
    <w:basedOn w:val="Normal"/>
    <w:next w:val="Style38"/>
    <w:qFormat/>
    <w:rsid w:val="00a57960"/>
    <w:pPr>
      <w:keepNext w:val="true"/>
      <w:suppressAutoHyphens w:val="true"/>
      <w:spacing w:before="240" w:after="120"/>
    </w:pPr>
    <w:rPr>
      <w:rFonts w:ascii="Arial" w:hAnsi="Arial" w:eastAsia="Microsoft YaHei" w:cs="Mangal"/>
      <w:sz w:val="28"/>
      <w:szCs w:val="28"/>
      <w:lang w:eastAsia="zh-CN"/>
    </w:rPr>
  </w:style>
  <w:style w:type="paragraph" w:styleId="84" w:customStyle="1">
    <w:name w:val="Название объекта8"/>
    <w:basedOn w:val="Normal"/>
    <w:next w:val="Style56"/>
    <w:qFormat/>
    <w:rsid w:val="00a57960"/>
    <w:pPr>
      <w:widowControl w:val="false"/>
      <w:suppressAutoHyphens w:val="true"/>
      <w:spacing w:lineRule="atLeast" w:line="360" w:before="120" w:after="0"/>
      <w:jc w:val="center"/>
      <w:textAlignment w:val="baseline"/>
    </w:pPr>
    <w:rPr>
      <w:b/>
      <w:sz w:val="40"/>
      <w:lang w:eastAsia="zh-CN"/>
    </w:rPr>
  </w:style>
  <w:style w:type="paragraph" w:styleId="138" w:customStyle="1">
    <w:name w:val="Заголовок таблицы ссылок1"/>
    <w:basedOn w:val="1"/>
    <w:next w:val="Normal"/>
    <w:qFormat/>
    <w:rsid w:val="00a57960"/>
    <w:pPr>
      <w:suppressAutoHyphens w:val="true"/>
      <w:spacing w:lineRule="auto" w:line="276"/>
    </w:pPr>
    <w:rPr>
      <w:rFonts w:ascii="Cambria" w:hAnsi="Cambria" w:eastAsia="Times New Roman" w:cs="Cambria"/>
      <w:color w:val="365F91"/>
      <w:lang w:eastAsia="zh-CN"/>
    </w:rPr>
  </w:style>
  <w:style w:type="paragraph" w:styleId="310" w:customStyle="1">
    <w:name w:val="Абзац списка3"/>
    <w:basedOn w:val="Normal"/>
    <w:qFormat/>
    <w:rsid w:val="00a57960"/>
    <w:pPr>
      <w:suppressAutoHyphens w:val="true"/>
      <w:spacing w:before="0" w:after="0"/>
      <w:ind w:left="720" w:hanging="0"/>
      <w:contextualSpacing/>
    </w:pPr>
    <w:rPr>
      <w:sz w:val="20"/>
      <w:szCs w:val="20"/>
      <w:lang w:eastAsia="zh-CN"/>
    </w:rPr>
  </w:style>
  <w:style w:type="paragraph" w:styleId="241" w:customStyle="1">
    <w:name w:val="Основной текст с отступом 24"/>
    <w:basedOn w:val="Normal"/>
    <w:qFormat/>
    <w:rsid w:val="00a57960"/>
    <w:pPr>
      <w:suppressAutoHyphens w:val="true"/>
      <w:ind w:firstLine="720"/>
      <w:jc w:val="both"/>
    </w:pPr>
    <w:rPr>
      <w:sz w:val="28"/>
      <w:szCs w:val="28"/>
      <w:lang w:eastAsia="zh-CN"/>
    </w:rPr>
  </w:style>
  <w:style w:type="paragraph" w:styleId="HTML2" w:customStyle="1">
    <w:name w:val="Стандартный HTML2"/>
    <w:basedOn w:val="Normal"/>
    <w:qFormat/>
    <w:rsid w:val="00a57960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</w:pPr>
    <w:rPr>
      <w:rFonts w:ascii="Courier New" w:hAnsi="Courier New" w:cs="Courier New"/>
      <w:sz w:val="20"/>
      <w:szCs w:val="20"/>
      <w:lang w:eastAsia="zh-CN"/>
    </w:rPr>
  </w:style>
  <w:style w:type="paragraph" w:styleId="314" w:customStyle="1">
    <w:name w:val="Обычный (веб)3"/>
    <w:basedOn w:val="Normal"/>
    <w:qFormat/>
    <w:rsid w:val="00a57960"/>
    <w:pPr>
      <w:suppressAutoHyphens w:val="true"/>
      <w:spacing w:before="200" w:after="200"/>
      <w:ind w:left="200" w:right="200" w:hanging="0"/>
    </w:pPr>
    <w:rPr>
      <w:sz w:val="20"/>
      <w:szCs w:val="20"/>
      <w:lang w:eastAsia="zh-CN"/>
    </w:rPr>
  </w:style>
  <w:style w:type="paragraph" w:styleId="53" w:customStyle="1">
    <w:name w:val="Заголовок5"/>
    <w:basedOn w:val="Normal"/>
    <w:next w:val="Style38"/>
    <w:qFormat/>
    <w:rsid w:val="00a57960"/>
    <w:pPr>
      <w:keepNext w:val="true"/>
      <w:suppressAutoHyphens w:val="true"/>
      <w:spacing w:before="240" w:after="120"/>
      <w:textAlignment w:val="baseline"/>
    </w:pPr>
    <w:rPr>
      <w:rFonts w:ascii="Liberation Sans" w:hAnsi="Liberation Sans" w:eastAsia="Microsoft YaHei" w:cs="Mangal"/>
      <w:kern w:val="2"/>
      <w:sz w:val="28"/>
      <w:szCs w:val="28"/>
      <w:lang w:eastAsia="zh-CN" w:bidi="hi-IN"/>
    </w:rPr>
  </w:style>
  <w:style w:type="paragraph" w:styleId="72" w:customStyle="1">
    <w:name w:val="Указатель7"/>
    <w:basedOn w:val="Normal"/>
    <w:qFormat/>
    <w:rsid w:val="00a57960"/>
    <w:pPr>
      <w:suppressLineNumbers/>
      <w:suppressAutoHyphens w:val="true"/>
      <w:textAlignment w:val="baseline"/>
    </w:pPr>
    <w:rPr>
      <w:rFonts w:ascii="Liberation Serif" w:hAnsi="Liberation Serif" w:eastAsia="SimSun" w:cs="Mangal"/>
      <w:kern w:val="2"/>
      <w:lang w:eastAsia="zh-CN" w:bidi="hi-IN"/>
    </w:rPr>
  </w:style>
  <w:style w:type="paragraph" w:styleId="Textbody" w:customStyle="1">
    <w:name w:val="Text body"/>
    <w:basedOn w:val="Standard"/>
    <w:qFormat/>
    <w:rsid w:val="00a57960"/>
    <w:pPr>
      <w:widowControl/>
      <w:spacing w:lineRule="auto" w:line="288" w:before="0" w:after="140"/>
    </w:pPr>
    <w:rPr>
      <w:rFonts w:ascii="Liberation Serif" w:hAnsi="Liberation Serif" w:eastAsia="SimSun" w:cs="Mangal"/>
      <w:color w:val="auto"/>
      <w:lang w:eastAsia="zh-CN"/>
    </w:rPr>
  </w:style>
  <w:style w:type="paragraph" w:styleId="45" w:customStyle="1">
    <w:name w:val="Заголовок4"/>
    <w:basedOn w:val="Normal"/>
    <w:next w:val="Style38"/>
    <w:qFormat/>
    <w:rsid w:val="00a57960"/>
    <w:pPr>
      <w:keepNext w:val="true"/>
      <w:suppressAutoHyphens w:val="true"/>
      <w:spacing w:before="240" w:after="120"/>
      <w:textAlignment w:val="baseline"/>
    </w:pPr>
    <w:rPr>
      <w:rFonts w:ascii="Arial" w:hAnsi="Arial" w:eastAsia="Microsoft YaHei" w:cs="Mangal"/>
      <w:kern w:val="2"/>
      <w:sz w:val="28"/>
      <w:szCs w:val="28"/>
      <w:lang w:eastAsia="zh-CN" w:bidi="hi-IN"/>
    </w:rPr>
  </w:style>
  <w:style w:type="paragraph" w:styleId="73" w:customStyle="1">
    <w:name w:val="Название объекта7"/>
    <w:basedOn w:val="Normal"/>
    <w:qFormat/>
    <w:rsid w:val="00a57960"/>
    <w:pPr>
      <w:suppressLineNumbers/>
      <w:suppressAutoHyphens w:val="true"/>
      <w:spacing w:before="120" w:after="120"/>
      <w:textAlignment w:val="baseline"/>
    </w:pPr>
    <w:rPr>
      <w:rFonts w:ascii="Liberation Serif" w:hAnsi="Liberation Serif" w:eastAsia="SimSun" w:cs="Mangal"/>
      <w:i/>
      <w:iCs/>
      <w:kern w:val="2"/>
      <w:lang w:eastAsia="zh-CN" w:bidi="hi-IN"/>
    </w:rPr>
  </w:style>
  <w:style w:type="paragraph" w:styleId="64" w:customStyle="1">
    <w:name w:val="Указатель6"/>
    <w:basedOn w:val="Normal"/>
    <w:qFormat/>
    <w:rsid w:val="00a57960"/>
    <w:pPr>
      <w:suppressLineNumbers/>
      <w:suppressAutoHyphens w:val="true"/>
      <w:textAlignment w:val="baseline"/>
    </w:pPr>
    <w:rPr>
      <w:rFonts w:ascii="Liberation Serif" w:hAnsi="Liberation Serif" w:eastAsia="SimSun" w:cs="Mangal"/>
      <w:kern w:val="2"/>
      <w:lang w:eastAsia="zh-CN" w:bidi="hi-IN"/>
    </w:rPr>
  </w:style>
  <w:style w:type="paragraph" w:styleId="65" w:customStyle="1">
    <w:name w:val="Название объекта6"/>
    <w:basedOn w:val="Normal"/>
    <w:qFormat/>
    <w:rsid w:val="00a57960"/>
    <w:pPr>
      <w:suppressLineNumbers/>
      <w:suppressAutoHyphens w:val="true"/>
      <w:spacing w:before="120" w:after="120"/>
      <w:textAlignment w:val="baseline"/>
    </w:pPr>
    <w:rPr>
      <w:rFonts w:ascii="Liberation Serif" w:hAnsi="Liberation Serif" w:eastAsia="SimSun" w:cs="Mangal"/>
      <w:i/>
      <w:iCs/>
      <w:kern w:val="2"/>
      <w:lang w:eastAsia="zh-CN" w:bidi="hi-IN"/>
    </w:rPr>
  </w:style>
  <w:style w:type="paragraph" w:styleId="54" w:customStyle="1">
    <w:name w:val="Указатель5"/>
    <w:basedOn w:val="Normal"/>
    <w:qFormat/>
    <w:rsid w:val="00a57960"/>
    <w:pPr>
      <w:suppressLineNumbers/>
      <w:suppressAutoHyphens w:val="true"/>
      <w:textAlignment w:val="baseline"/>
    </w:pPr>
    <w:rPr>
      <w:rFonts w:ascii="Liberation Serif" w:hAnsi="Liberation Serif" w:eastAsia="SimSun" w:cs="Mangal"/>
      <w:kern w:val="2"/>
      <w:lang w:eastAsia="zh-CN" w:bidi="hi-IN"/>
    </w:rPr>
  </w:style>
  <w:style w:type="paragraph" w:styleId="55" w:customStyle="1">
    <w:name w:val="Название объекта5"/>
    <w:basedOn w:val="Normal"/>
    <w:qFormat/>
    <w:rsid w:val="00a57960"/>
    <w:pPr>
      <w:suppressLineNumbers/>
      <w:suppressAutoHyphens w:val="true"/>
      <w:spacing w:before="120" w:after="120"/>
      <w:textAlignment w:val="baseline"/>
    </w:pPr>
    <w:rPr>
      <w:rFonts w:eastAsia="SimSun" w:cs="Mangal"/>
      <w:i/>
      <w:iCs/>
      <w:kern w:val="2"/>
      <w:lang w:eastAsia="zh-CN" w:bidi="hi-IN"/>
    </w:rPr>
  </w:style>
  <w:style w:type="paragraph" w:styleId="46" w:customStyle="1">
    <w:name w:val="Указатель4"/>
    <w:basedOn w:val="Normal"/>
    <w:qFormat/>
    <w:rsid w:val="00a57960"/>
    <w:pPr>
      <w:suppressLineNumbers/>
      <w:suppressAutoHyphens w:val="true"/>
      <w:textAlignment w:val="baseline"/>
    </w:pPr>
    <w:rPr>
      <w:rFonts w:eastAsia="SimSun" w:cs="Mangal"/>
      <w:kern w:val="2"/>
      <w:lang w:eastAsia="zh-CN" w:bidi="hi-IN"/>
    </w:rPr>
  </w:style>
  <w:style w:type="paragraph" w:styleId="315" w:customStyle="1">
    <w:name w:val="Заголовок3"/>
    <w:basedOn w:val="Normal"/>
    <w:next w:val="Style38"/>
    <w:qFormat/>
    <w:rsid w:val="00a57960"/>
    <w:pPr>
      <w:keepNext w:val="true"/>
      <w:suppressAutoHyphens w:val="true"/>
      <w:spacing w:before="240" w:after="120"/>
      <w:textAlignment w:val="baseline"/>
    </w:pPr>
    <w:rPr>
      <w:rFonts w:ascii="Liberation Sans" w:hAnsi="Liberation Sans" w:eastAsia="Microsoft YaHei" w:cs="Mangal"/>
      <w:kern w:val="2"/>
      <w:sz w:val="28"/>
      <w:szCs w:val="28"/>
      <w:lang w:eastAsia="zh-CN" w:bidi="hi-IN"/>
    </w:rPr>
  </w:style>
  <w:style w:type="paragraph" w:styleId="47" w:customStyle="1">
    <w:name w:val="Название объекта4"/>
    <w:basedOn w:val="Normal"/>
    <w:qFormat/>
    <w:rsid w:val="00a57960"/>
    <w:pPr>
      <w:suppressLineNumbers/>
      <w:suppressAutoHyphens w:val="true"/>
      <w:spacing w:before="120" w:after="120"/>
      <w:textAlignment w:val="baseline"/>
    </w:pPr>
    <w:rPr>
      <w:rFonts w:ascii="Liberation Serif" w:hAnsi="Liberation Serif" w:eastAsia="SimSun" w:cs="Mangal"/>
      <w:i/>
      <w:iCs/>
      <w:kern w:val="2"/>
      <w:lang w:eastAsia="zh-CN" w:bidi="hi-IN"/>
    </w:rPr>
  </w:style>
  <w:style w:type="paragraph" w:styleId="316" w:customStyle="1">
    <w:name w:val="Указатель3"/>
    <w:basedOn w:val="Normal"/>
    <w:qFormat/>
    <w:rsid w:val="00a57960"/>
    <w:pPr>
      <w:suppressLineNumbers/>
      <w:suppressAutoHyphens w:val="true"/>
      <w:textAlignment w:val="baseline"/>
    </w:pPr>
    <w:rPr>
      <w:rFonts w:ascii="Liberation Serif" w:hAnsi="Liberation Serif" w:eastAsia="SimSun" w:cs="Mangal"/>
      <w:kern w:val="2"/>
      <w:lang w:eastAsia="zh-CN" w:bidi="hi-IN"/>
    </w:rPr>
  </w:style>
  <w:style w:type="paragraph" w:styleId="317" w:customStyle="1">
    <w:name w:val="Название объекта3"/>
    <w:basedOn w:val="Standard"/>
    <w:qFormat/>
    <w:rsid w:val="00a57960"/>
    <w:pPr>
      <w:widowControl/>
      <w:suppressLineNumbers/>
      <w:spacing w:before="120" w:after="120"/>
    </w:pPr>
    <w:rPr>
      <w:rFonts w:ascii="Liberation Serif" w:hAnsi="Liberation Serif" w:eastAsia="SimSun" w:cs="Mangal"/>
      <w:i/>
      <w:iCs/>
      <w:color w:val="auto"/>
      <w:lang w:eastAsia="zh-CN"/>
    </w:rPr>
  </w:style>
  <w:style w:type="paragraph" w:styleId="S1" w:customStyle="1">
    <w:name w:val="s_1"/>
    <w:basedOn w:val="Normal"/>
    <w:qFormat/>
    <w:rsid w:val="00a57960"/>
    <w:pPr>
      <w:spacing w:before="280" w:after="280"/>
    </w:pPr>
    <w:rPr>
      <w:kern w:val="2"/>
      <w:lang w:eastAsia="zh-CN"/>
    </w:rPr>
  </w:style>
  <w:style w:type="paragraph" w:styleId="225" w:customStyle="1">
    <w:name w:val="Заголовок2"/>
    <w:basedOn w:val="Normal"/>
    <w:next w:val="Style38"/>
    <w:qFormat/>
    <w:rsid w:val="00a57960"/>
    <w:pPr>
      <w:keepNext w:val="true"/>
      <w:suppressAutoHyphens w:val="true"/>
      <w:spacing w:before="240" w:after="120"/>
      <w:textAlignment w:val="baseline"/>
    </w:pPr>
    <w:rPr>
      <w:rFonts w:ascii="Liberation Sans" w:hAnsi="Liberation Sans" w:eastAsia="Microsoft YaHei" w:cs="Liberation Sans"/>
      <w:kern w:val="2"/>
      <w:sz w:val="28"/>
      <w:szCs w:val="28"/>
      <w:lang w:eastAsia="zh-CN" w:bidi="hi-IN"/>
    </w:rPr>
  </w:style>
  <w:style w:type="paragraph" w:styleId="226" w:customStyle="1">
    <w:name w:val="Название объекта2"/>
    <w:basedOn w:val="Normal"/>
    <w:qFormat/>
    <w:rsid w:val="00a57960"/>
    <w:pPr>
      <w:suppressLineNumbers/>
      <w:suppressAutoHyphens w:val="true"/>
      <w:spacing w:before="120" w:after="120"/>
      <w:textAlignment w:val="baseline"/>
    </w:pPr>
    <w:rPr>
      <w:rFonts w:ascii="Liberation Serif" w:hAnsi="Liberation Serif" w:eastAsia="SimSun" w:cs="Mangal"/>
      <w:i/>
      <w:iCs/>
      <w:kern w:val="2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2"/>
    <w:rsid w:val="00b00fd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gosuslugi35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Распоряжения-руководитель</Template>
  <TotalTime>310</TotalTime>
  <Application>LibreOffice/6.4.7.2$Linux_X86_64 LibreOffice_project/40$Build-2</Application>
  <Pages>18</Pages>
  <Words>5785</Words>
  <Characters>45611</Characters>
  <CharactersWithSpaces>51132</CharactersWithSpaces>
  <Paragraphs>415</Paragraphs>
  <Company>TEST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2022-02-15T12:44:00Z</dcterms:created>
  <dc:creator>Мария Александровна</dc:creator>
  <dc:description/>
  <dc:language>ru-RU</dc:language>
  <cp:lastModifiedBy/>
  <cp:lastPrinted>2023-05-26T13:50:34Z</cp:lastPrinted>
  <dcterms:modified xsi:type="dcterms:W3CDTF">2023-05-26T13:56:03Z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TEST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