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right"/>
        <w:rPr/>
      </w:pPr>
      <w:r>
        <w:rPr>
          <w:sz w:val="24"/>
          <w:szCs w:val="24"/>
        </w:rPr>
        <w:t>Приложение № 1</w:t>
      </w:r>
    </w:p>
    <w:p>
      <w:pPr>
        <w:pStyle w:val="Normal1"/>
        <w:jc w:val="right"/>
        <w:rPr>
          <w:sz w:val="24"/>
          <w:szCs w:val="24"/>
        </w:rPr>
      </w:pPr>
      <w:r>
        <w:rPr>
          <w:sz w:val="24"/>
          <w:szCs w:val="24"/>
        </w:rPr>
        <w:t>К Регламенту администрации</w:t>
      </w:r>
    </w:p>
    <w:p>
      <w:pPr>
        <w:pStyle w:val="Normal1"/>
        <w:jc w:val="right"/>
        <w:rPr>
          <w:sz w:val="24"/>
          <w:szCs w:val="24"/>
        </w:rPr>
      </w:pPr>
      <w:r>
        <w:rPr>
          <w:sz w:val="24"/>
          <w:szCs w:val="24"/>
        </w:rPr>
        <w:t>Тотемского муниципального округа</w:t>
      </w:r>
    </w:p>
    <w:tbl>
      <w:tblPr>
        <w:tblW w:w="9975" w:type="dxa"/>
        <w:jc w:val="left"/>
        <w:tblInd w:w="0" w:type="dxa"/>
        <w:tblBorders/>
        <w:tblCellMar>
          <w:top w:w="0" w:type="dxa"/>
          <w:left w:w="0" w:type="dxa"/>
          <w:bottom w:w="0" w:type="dxa"/>
          <w:right w:w="0" w:type="dxa"/>
        </w:tblCellMar>
      </w:tblPr>
      <w:tblGrid>
        <w:gridCol w:w="1361"/>
        <w:gridCol w:w="557"/>
        <w:gridCol w:w="641"/>
        <w:gridCol w:w="2509"/>
        <w:gridCol w:w="1290"/>
        <w:gridCol w:w="1830"/>
        <w:gridCol w:w="233"/>
        <w:gridCol w:w="1519"/>
        <w:gridCol w:w="2"/>
        <w:gridCol w:w="2"/>
        <w:gridCol w:w="2"/>
        <w:gridCol w:w="2"/>
        <w:gridCol w:w="27"/>
      </w:tblGrid>
      <w:tr>
        <w:trPr>
          <w:trHeight w:val="1020" w:hRule="atLeast"/>
        </w:trPr>
        <w:tc>
          <w:tcPr>
            <w:tcW w:w="9944" w:type="dxa"/>
            <w:gridSpan w:val="10"/>
            <w:tcBorders/>
            <w:shd w:fill="FFFFFF" w:val="clear"/>
            <w:vAlign w:val="bottom"/>
          </w:tcPr>
          <w:p>
            <w:pPr>
              <w:pStyle w:val="Normal1"/>
              <w:spacing w:lineRule="auto" w:line="240"/>
              <w:jc w:val="center"/>
              <w:rPr>
                <w:sz w:val="24"/>
                <w:szCs w:val="24"/>
              </w:rPr>
            </w:pPr>
            <w:r>
              <w:rPr>
                <w:sz w:val="24"/>
                <w:szCs w:val="24"/>
              </w:rPr>
              <w:t>ЛИСТ СОГЛАСОВАНИЯ</w:t>
            </w:r>
          </w:p>
          <w:p>
            <w:pPr>
              <w:pStyle w:val="Normal1"/>
              <w:widowControl/>
              <w:bidi w:val="0"/>
              <w:snapToGrid w:val="false"/>
              <w:spacing w:lineRule="auto" w:line="240" w:before="0" w:after="0"/>
              <w:ind w:left="-1191" w:right="0" w:hanging="0"/>
              <w:jc w:val="center"/>
              <w:rPr/>
            </w:pPr>
            <w:r>
              <w:rPr>
                <w:sz w:val="24"/>
                <w:szCs w:val="24"/>
              </w:rPr>
              <w:t xml:space="preserve">проекта </w:t>
            </w:r>
            <w:r>
              <w:rPr>
                <w:sz w:val="24"/>
                <w:szCs w:val="24"/>
                <w:lang w:val="ru-RU"/>
              </w:rPr>
              <w:t>постановления</w:t>
            </w:r>
            <w:r>
              <w:rPr>
                <w:sz w:val="24"/>
                <w:szCs w:val="24"/>
              </w:rPr>
              <w:t xml:space="preserve"> администрации муниципального округа</w:t>
            </w:r>
          </w:p>
          <w:p>
            <w:pPr>
              <w:pStyle w:val="Normal1"/>
              <w:spacing w:lineRule="auto" w:line="240"/>
              <w:jc w:val="both"/>
              <w:rPr>
                <w:sz w:val="24"/>
                <w:szCs w:val="24"/>
              </w:rPr>
            </w:pPr>
            <w:r>
              <w:rPr>
                <w:sz w:val="24"/>
                <w:szCs w:val="24"/>
              </w:rPr>
            </w:r>
          </w:p>
        </w:tc>
        <w:tc>
          <w:tcPr>
            <w:tcW w:w="31" w:type="dxa"/>
            <w:gridSpan w:val="3"/>
            <w:tcBorders/>
            <w:shd w:fill="FFFFFF" w:val="clear"/>
          </w:tcPr>
          <w:p>
            <w:pPr>
              <w:pStyle w:val="Normal1"/>
              <w:snapToGrid w:val="false"/>
              <w:jc w:val="both"/>
              <w:rPr>
                <w:sz w:val="24"/>
                <w:szCs w:val="24"/>
              </w:rPr>
            </w:pPr>
            <w:r>
              <w:rPr>
                <w:sz w:val="24"/>
                <w:szCs w:val="24"/>
              </w:rPr>
            </w:r>
          </w:p>
        </w:tc>
      </w:tr>
      <w:tr>
        <w:trPr/>
        <w:tc>
          <w:tcPr>
            <w:tcW w:w="1361" w:type="dxa"/>
            <w:tcBorders/>
            <w:shd w:fill="FFFFFF" w:val="clear"/>
            <w:vAlign w:val="center"/>
          </w:tcPr>
          <w:p>
            <w:pPr>
              <w:pStyle w:val="Normal1"/>
              <w:jc w:val="both"/>
              <w:rPr>
                <w:sz w:val="24"/>
                <w:szCs w:val="24"/>
              </w:rPr>
            </w:pPr>
            <w:r>
              <w:rPr>
                <w:sz w:val="24"/>
                <w:szCs w:val="24"/>
              </w:rPr>
              <w:t>По               вопросу:</w:t>
            </w:r>
          </w:p>
        </w:tc>
        <w:tc>
          <w:tcPr>
            <w:tcW w:w="8579" w:type="dxa"/>
            <w:gridSpan w:val="7"/>
            <w:tcBorders>
              <w:top w:val="single" w:sz="2" w:space="0" w:color="000001"/>
              <w:bottom w:val="single" w:sz="2" w:space="0" w:color="000001"/>
              <w:insideH w:val="single" w:sz="2" w:space="0" w:color="000001"/>
            </w:tcBorders>
            <w:shd w:fill="FFFFFF" w:val="clear"/>
          </w:tcPr>
          <w:p>
            <w:pPr>
              <w:pStyle w:val="Normal1"/>
              <w:jc w:val="both"/>
              <w:rPr>
                <w:sz w:val="24"/>
                <w:szCs w:val="24"/>
              </w:rPr>
            </w:pPr>
            <w:r>
              <w:rPr>
                <w:sz w:val="24"/>
                <w:szCs w:val="24"/>
              </w:rPr>
              <w:t>Об утверждении административного регламента</w:t>
            </w:r>
          </w:p>
        </w:tc>
        <w:tc>
          <w:tcPr>
            <w:tcW w:w="35" w:type="dxa"/>
            <w:gridSpan w:val="5"/>
            <w:tcBorders/>
            <w:shd w:fill="FFFFFF" w:val="clear"/>
          </w:tcPr>
          <w:p>
            <w:pPr>
              <w:pStyle w:val="Normal1"/>
              <w:snapToGrid w:val="false"/>
              <w:jc w:val="both"/>
              <w:rPr>
                <w:sz w:val="24"/>
                <w:szCs w:val="24"/>
              </w:rPr>
            </w:pPr>
            <w:r>
              <w:rPr>
                <w:sz w:val="24"/>
                <w:szCs w:val="24"/>
              </w:rPr>
            </w:r>
          </w:p>
        </w:tc>
      </w:tr>
      <w:tr>
        <w:trPr>
          <w:trHeight w:val="458" w:hRule="atLeast"/>
        </w:trPr>
        <w:tc>
          <w:tcPr>
            <w:tcW w:w="9944" w:type="dxa"/>
            <w:gridSpan w:val="10"/>
            <w:tcBorders>
              <w:top w:val="single" w:sz="2" w:space="0" w:color="000001"/>
              <w:bottom w:val="single" w:sz="2" w:space="0" w:color="000001"/>
              <w:insideH w:val="single" w:sz="2" w:space="0" w:color="000001"/>
            </w:tcBorders>
            <w:shd w:fill="FFFFFF" w:val="clear"/>
          </w:tcPr>
          <w:p>
            <w:pPr>
              <w:pStyle w:val="Normal1"/>
              <w:snapToGrid w:val="false"/>
              <w:jc w:val="both"/>
              <w:rPr>
                <w:sz w:val="24"/>
                <w:szCs w:val="24"/>
              </w:rPr>
            </w:pPr>
            <w:r>
              <w:rPr>
                <w:sz w:val="24"/>
                <w:szCs w:val="24"/>
              </w:rPr>
            </w:r>
          </w:p>
        </w:tc>
        <w:tc>
          <w:tcPr>
            <w:tcW w:w="31" w:type="dxa"/>
            <w:gridSpan w:val="3"/>
            <w:tcBorders/>
            <w:shd w:fill="FFFFFF" w:val="clear"/>
          </w:tcPr>
          <w:p>
            <w:pPr>
              <w:pStyle w:val="Normal1"/>
              <w:snapToGrid w:val="false"/>
              <w:jc w:val="both"/>
              <w:rPr>
                <w:sz w:val="24"/>
                <w:szCs w:val="24"/>
              </w:rPr>
            </w:pPr>
            <w:r>
              <w:rPr>
                <w:sz w:val="24"/>
                <w:szCs w:val="24"/>
              </w:rPr>
            </w:r>
          </w:p>
        </w:tc>
      </w:tr>
      <w:tr>
        <w:trPr/>
        <w:tc>
          <w:tcPr>
            <w:tcW w:w="9944" w:type="dxa"/>
            <w:gridSpan w:val="10"/>
            <w:tcBorders>
              <w:top w:val="single" w:sz="2" w:space="0" w:color="000001"/>
              <w:bottom w:val="single" w:sz="2" w:space="0" w:color="000001"/>
              <w:insideH w:val="single" w:sz="2" w:space="0" w:color="000001"/>
            </w:tcBorders>
            <w:shd w:fill="FFFFFF" w:val="clear"/>
          </w:tcPr>
          <w:p>
            <w:pPr>
              <w:pStyle w:val="Normal1"/>
              <w:jc w:val="both"/>
              <w:rPr>
                <w:rFonts w:eastAsia="Times New Roman"/>
                <w:sz w:val="24"/>
                <w:szCs w:val="24"/>
              </w:rPr>
            </w:pPr>
            <w:r>
              <w:rPr>
                <w:rFonts w:eastAsia="Times New Roman"/>
                <w:sz w:val="24"/>
                <w:szCs w:val="24"/>
              </w:rPr>
              <w:t xml:space="preserve">                                   </w:t>
            </w:r>
          </w:p>
        </w:tc>
        <w:tc>
          <w:tcPr>
            <w:tcW w:w="31" w:type="dxa"/>
            <w:gridSpan w:val="3"/>
            <w:tcBorders/>
            <w:shd w:fill="FFFFFF" w:val="clear"/>
          </w:tcPr>
          <w:p>
            <w:pPr>
              <w:pStyle w:val="Normal1"/>
              <w:snapToGrid w:val="false"/>
              <w:jc w:val="both"/>
              <w:rPr>
                <w:sz w:val="24"/>
                <w:szCs w:val="24"/>
              </w:rPr>
            </w:pPr>
            <w:r>
              <w:rPr>
                <w:sz w:val="24"/>
                <w:szCs w:val="24"/>
              </w:rPr>
            </w:r>
          </w:p>
        </w:tc>
      </w:tr>
      <w:tr>
        <w:trPr/>
        <w:tc>
          <w:tcPr>
            <w:tcW w:w="1918" w:type="dxa"/>
            <w:gridSpan w:val="2"/>
            <w:tcBorders/>
            <w:shd w:fill="FFFFFF" w:val="clear"/>
          </w:tcPr>
          <w:p>
            <w:pPr>
              <w:pStyle w:val="Normal1"/>
              <w:jc w:val="both"/>
              <w:rPr>
                <w:sz w:val="24"/>
                <w:szCs w:val="24"/>
              </w:rPr>
            </w:pPr>
            <w:r>
              <w:rPr>
                <w:sz w:val="24"/>
                <w:szCs w:val="24"/>
              </w:rPr>
              <w:t>Проект внесен:</w:t>
            </w:r>
          </w:p>
        </w:tc>
        <w:tc>
          <w:tcPr>
            <w:tcW w:w="8026" w:type="dxa"/>
            <w:gridSpan w:val="8"/>
            <w:tcBorders>
              <w:top w:val="single" w:sz="2" w:space="0" w:color="000001"/>
              <w:bottom w:val="single" w:sz="2" w:space="0" w:color="000001"/>
              <w:insideH w:val="single" w:sz="2" w:space="0" w:color="000001"/>
            </w:tcBorders>
            <w:shd w:fill="FFFFFF" w:val="clear"/>
          </w:tcPr>
          <w:p>
            <w:pPr>
              <w:pStyle w:val="Normal1"/>
              <w:jc w:val="both"/>
              <w:rPr/>
            </w:pPr>
            <w:r>
              <w:rPr>
                <w:rFonts w:eastAsia="Times New Roman"/>
                <w:sz w:val="24"/>
                <w:szCs w:val="24"/>
              </w:rPr>
              <w:t xml:space="preserve"> </w:t>
            </w:r>
            <w:r>
              <w:rPr>
                <w:sz w:val="24"/>
                <w:szCs w:val="24"/>
              </w:rPr>
              <w:t>Комитет имущественных отношений</w:t>
            </w:r>
          </w:p>
        </w:tc>
        <w:tc>
          <w:tcPr>
            <w:tcW w:w="31" w:type="dxa"/>
            <w:gridSpan w:val="3"/>
            <w:tcBorders/>
            <w:shd w:fill="FFFFFF" w:val="clear"/>
          </w:tcPr>
          <w:p>
            <w:pPr>
              <w:pStyle w:val="Normal1"/>
              <w:snapToGrid w:val="false"/>
              <w:jc w:val="both"/>
              <w:rPr>
                <w:sz w:val="24"/>
                <w:szCs w:val="24"/>
              </w:rPr>
            </w:pPr>
            <w:r>
              <w:rPr>
                <w:sz w:val="24"/>
                <w:szCs w:val="24"/>
              </w:rPr>
            </w:r>
          </w:p>
        </w:tc>
      </w:tr>
      <w:tr>
        <w:trPr/>
        <w:tc>
          <w:tcPr>
            <w:tcW w:w="9944" w:type="dxa"/>
            <w:gridSpan w:val="10"/>
            <w:tcBorders/>
            <w:shd w:fill="FFFFFF" w:val="clear"/>
          </w:tcPr>
          <w:p>
            <w:pPr>
              <w:pStyle w:val="Normal1"/>
              <w:snapToGrid w:val="false"/>
              <w:jc w:val="both"/>
              <w:rPr>
                <w:sz w:val="24"/>
                <w:szCs w:val="24"/>
              </w:rPr>
            </w:pPr>
            <w:r>
              <w:rPr>
                <w:sz w:val="24"/>
                <w:szCs w:val="24"/>
              </w:rPr>
            </w:r>
          </w:p>
        </w:tc>
        <w:tc>
          <w:tcPr>
            <w:tcW w:w="31" w:type="dxa"/>
            <w:gridSpan w:val="3"/>
            <w:tcBorders/>
            <w:shd w:fill="FFFFFF" w:val="clear"/>
          </w:tcPr>
          <w:p>
            <w:pPr>
              <w:pStyle w:val="Normal1"/>
              <w:snapToGrid w:val="false"/>
              <w:jc w:val="both"/>
              <w:rPr>
                <w:sz w:val="24"/>
                <w:szCs w:val="24"/>
              </w:rPr>
            </w:pPr>
            <w:r>
              <w:rPr>
                <w:sz w:val="24"/>
                <w:szCs w:val="24"/>
              </w:rPr>
            </w:r>
          </w:p>
        </w:tc>
      </w:tr>
      <w:tr>
        <w:trPr/>
        <w:tc>
          <w:tcPr>
            <w:tcW w:w="9944" w:type="dxa"/>
            <w:gridSpan w:val="10"/>
            <w:tcBorders>
              <w:top w:val="single" w:sz="2" w:space="0" w:color="000001"/>
              <w:bottom w:val="single" w:sz="2" w:space="0" w:color="000001"/>
              <w:insideH w:val="single" w:sz="2" w:space="0" w:color="000001"/>
            </w:tcBorders>
            <w:shd w:fill="FFFFFF" w:val="clear"/>
          </w:tcPr>
          <w:p>
            <w:pPr>
              <w:pStyle w:val="Normal1"/>
              <w:snapToGrid w:val="false"/>
              <w:jc w:val="both"/>
              <w:rPr>
                <w:sz w:val="24"/>
                <w:szCs w:val="24"/>
              </w:rPr>
            </w:pPr>
            <w:r>
              <w:rPr>
                <w:sz w:val="24"/>
                <w:szCs w:val="24"/>
              </w:rPr>
            </w:r>
          </w:p>
        </w:tc>
        <w:tc>
          <w:tcPr>
            <w:tcW w:w="31" w:type="dxa"/>
            <w:gridSpan w:val="3"/>
            <w:tcBorders/>
            <w:shd w:fill="FFFFFF" w:val="clear"/>
          </w:tcPr>
          <w:p>
            <w:pPr>
              <w:pStyle w:val="Normal1"/>
              <w:snapToGrid w:val="false"/>
              <w:jc w:val="both"/>
              <w:rPr>
                <w:sz w:val="24"/>
                <w:szCs w:val="24"/>
              </w:rPr>
            </w:pPr>
            <w:r>
              <w:rPr>
                <w:sz w:val="24"/>
                <w:szCs w:val="24"/>
              </w:rPr>
            </w:r>
          </w:p>
        </w:tc>
      </w:tr>
      <w:tr>
        <w:trPr/>
        <w:tc>
          <w:tcPr>
            <w:tcW w:w="2559" w:type="dxa"/>
            <w:gridSpan w:val="3"/>
            <w:tcBorders/>
            <w:shd w:fill="FFFFFF" w:val="clear"/>
          </w:tcPr>
          <w:p>
            <w:pPr>
              <w:pStyle w:val="Normal1"/>
              <w:jc w:val="both"/>
              <w:rPr>
                <w:sz w:val="24"/>
                <w:szCs w:val="24"/>
              </w:rPr>
            </w:pPr>
            <w:r>
              <w:rPr>
                <w:sz w:val="24"/>
                <w:szCs w:val="24"/>
              </w:rPr>
              <w:t xml:space="preserve">Проект подготовлен:    </w:t>
            </w:r>
          </w:p>
        </w:tc>
        <w:tc>
          <w:tcPr>
            <w:tcW w:w="7383" w:type="dxa"/>
            <w:gridSpan w:val="6"/>
            <w:tcBorders>
              <w:top w:val="single" w:sz="2" w:space="0" w:color="000001"/>
              <w:bottom w:val="single" w:sz="2" w:space="0" w:color="000001"/>
              <w:insideH w:val="single" w:sz="2" w:space="0" w:color="000001"/>
            </w:tcBorders>
            <w:shd w:fill="FFFFFF" w:val="clear"/>
          </w:tcPr>
          <w:p>
            <w:pPr>
              <w:pStyle w:val="Normal1"/>
              <w:jc w:val="both"/>
              <w:rPr/>
            </w:pPr>
            <w:r>
              <w:rPr>
                <w:rFonts w:eastAsia="Times New Roman"/>
                <w:sz w:val="24"/>
                <w:szCs w:val="24"/>
              </w:rPr>
              <w:t xml:space="preserve"> </w:t>
            </w:r>
            <w:r>
              <w:rPr>
                <w:sz w:val="24"/>
                <w:szCs w:val="24"/>
              </w:rPr>
              <w:t>Русинова Е.В.</w:t>
            </w:r>
          </w:p>
        </w:tc>
        <w:tc>
          <w:tcPr>
            <w:tcW w:w="33" w:type="dxa"/>
            <w:gridSpan w:val="4"/>
            <w:tcBorders/>
            <w:shd w:fill="FFFFFF" w:val="clear"/>
          </w:tcPr>
          <w:p>
            <w:pPr>
              <w:pStyle w:val="Normal1"/>
              <w:snapToGrid w:val="false"/>
              <w:jc w:val="both"/>
              <w:rPr>
                <w:sz w:val="24"/>
                <w:szCs w:val="24"/>
              </w:rPr>
            </w:pPr>
            <w:r>
              <w:rPr>
                <w:sz w:val="24"/>
                <w:szCs w:val="24"/>
              </w:rPr>
            </w:r>
          </w:p>
        </w:tc>
      </w:tr>
      <w:tr>
        <w:trPr/>
        <w:tc>
          <w:tcPr>
            <w:tcW w:w="9944" w:type="dxa"/>
            <w:gridSpan w:val="10"/>
            <w:tcBorders/>
            <w:shd w:fill="FFFFFF" w:val="clear"/>
          </w:tcPr>
          <w:p>
            <w:pPr>
              <w:pStyle w:val="Normal1"/>
              <w:jc w:val="both"/>
              <w:rPr>
                <w:sz w:val="24"/>
                <w:szCs w:val="24"/>
              </w:rPr>
            </w:pPr>
            <w:r>
              <w:rPr>
                <w:sz w:val="24"/>
                <w:szCs w:val="24"/>
              </w:rPr>
              <w:t>(фамилия, инициалы, телефон)</w:t>
            </w:r>
          </w:p>
        </w:tc>
        <w:tc>
          <w:tcPr>
            <w:tcW w:w="31" w:type="dxa"/>
            <w:gridSpan w:val="3"/>
            <w:tcBorders/>
            <w:shd w:fill="FFFFFF" w:val="clear"/>
          </w:tcPr>
          <w:p>
            <w:pPr>
              <w:pStyle w:val="Normal1"/>
              <w:snapToGrid w:val="false"/>
              <w:jc w:val="both"/>
              <w:rPr>
                <w:sz w:val="24"/>
                <w:szCs w:val="24"/>
              </w:rPr>
            </w:pPr>
            <w:r>
              <w:rPr>
                <w:sz w:val="24"/>
                <w:szCs w:val="24"/>
              </w:rPr>
            </w:r>
          </w:p>
        </w:tc>
      </w:tr>
      <w:tr>
        <w:trPr/>
        <w:tc>
          <w:tcPr>
            <w:tcW w:w="6358" w:type="dxa"/>
            <w:gridSpan w:val="5"/>
            <w:tcBorders/>
            <w:shd w:fill="FFFFFF" w:val="clear"/>
          </w:tcPr>
          <w:p>
            <w:pPr>
              <w:pStyle w:val="Normal1"/>
              <w:jc w:val="both"/>
              <w:rPr>
                <w:sz w:val="24"/>
                <w:szCs w:val="24"/>
              </w:rPr>
            </w:pPr>
            <w:r>
              <w:rPr>
                <w:sz w:val="24"/>
                <w:szCs w:val="24"/>
              </w:rPr>
              <w:t>Документ является нормативным правовым актом:</w:t>
            </w:r>
          </w:p>
        </w:tc>
        <w:tc>
          <w:tcPr>
            <w:tcW w:w="1830" w:type="dxa"/>
            <w:tcBorders>
              <w:top w:val="single" w:sz="2" w:space="0" w:color="000001"/>
              <w:bottom w:val="single" w:sz="2" w:space="0" w:color="000001"/>
              <w:insideH w:val="single" w:sz="2" w:space="0" w:color="000001"/>
            </w:tcBorders>
            <w:shd w:fill="FFFFFF" w:val="clear"/>
          </w:tcPr>
          <w:p>
            <w:pPr>
              <w:pStyle w:val="Normal1"/>
              <w:jc w:val="both"/>
              <w:rPr>
                <w:sz w:val="24"/>
                <w:szCs w:val="24"/>
              </w:rPr>
            </w:pPr>
            <w:r>
              <w:rPr>
                <w:sz w:val="24"/>
                <w:szCs w:val="24"/>
              </w:rPr>
              <w:t>Да</w:t>
            </w:r>
          </w:p>
        </w:tc>
        <w:tc>
          <w:tcPr>
            <w:tcW w:w="1760" w:type="dxa"/>
            <w:gridSpan w:val="6"/>
            <w:tcBorders>
              <w:top w:val="single" w:sz="2" w:space="0" w:color="000001"/>
              <w:bottom w:val="single" w:sz="2" w:space="0" w:color="000001"/>
              <w:insideH w:val="single" w:sz="2" w:space="0" w:color="000001"/>
            </w:tcBorders>
            <w:shd w:fill="FFFFFF" w:val="clear"/>
          </w:tcPr>
          <w:p>
            <w:pPr>
              <w:pStyle w:val="Normal1"/>
              <w:jc w:val="both"/>
              <w:rPr>
                <w:sz w:val="24"/>
                <w:szCs w:val="24"/>
              </w:rPr>
            </w:pPr>
            <w:r>
              <w:rPr>
                <w:sz w:val="24"/>
                <w:szCs w:val="24"/>
              </w:rPr>
              <w:t>Нет</w:t>
            </w:r>
          </w:p>
        </w:tc>
        <w:tc>
          <w:tcPr>
            <w:tcW w:w="27" w:type="dxa"/>
            <w:tcBorders/>
            <w:shd w:fill="FFFFFF" w:val="clear"/>
          </w:tcPr>
          <w:p>
            <w:pPr>
              <w:pStyle w:val="Normal1"/>
              <w:snapToGrid w:val="false"/>
              <w:jc w:val="both"/>
              <w:rPr>
                <w:sz w:val="24"/>
                <w:szCs w:val="24"/>
              </w:rPr>
            </w:pPr>
            <w:r>
              <w:rPr>
                <w:sz w:val="24"/>
                <w:szCs w:val="24"/>
              </w:rPr>
            </w:r>
          </w:p>
        </w:tc>
      </w:tr>
      <w:tr>
        <w:trPr>
          <w:trHeight w:val="346" w:hRule="atLeast"/>
        </w:trPr>
        <w:tc>
          <w:tcPr>
            <w:tcW w:w="9944" w:type="dxa"/>
            <w:gridSpan w:val="10"/>
            <w:tcBorders>
              <w:top w:val="single" w:sz="2" w:space="0" w:color="000001"/>
              <w:bottom w:val="single" w:sz="2" w:space="0" w:color="000001"/>
              <w:insideH w:val="single" w:sz="2" w:space="0" w:color="000001"/>
            </w:tcBorders>
            <w:shd w:fill="FFFFFF" w:val="clear"/>
          </w:tcPr>
          <w:p>
            <w:pPr>
              <w:pStyle w:val="Normal1"/>
              <w:jc w:val="both"/>
              <w:rPr>
                <w:sz w:val="24"/>
                <w:szCs w:val="24"/>
              </w:rPr>
            </w:pPr>
            <w:r>
              <w:rPr>
                <w:sz w:val="24"/>
                <w:szCs w:val="24"/>
              </w:rPr>
              <w:t>(ненужное зачеркнуть)</w:t>
            </w:r>
          </w:p>
        </w:tc>
        <w:tc>
          <w:tcPr>
            <w:tcW w:w="31" w:type="dxa"/>
            <w:gridSpan w:val="3"/>
            <w:tcBorders/>
            <w:shd w:fill="FFFFFF" w:val="clear"/>
          </w:tcPr>
          <w:p>
            <w:pPr>
              <w:pStyle w:val="Normal1"/>
              <w:snapToGrid w:val="false"/>
              <w:jc w:val="both"/>
              <w:rPr>
                <w:sz w:val="24"/>
                <w:szCs w:val="24"/>
              </w:rPr>
            </w:pPr>
            <w:r>
              <w:rPr>
                <w:sz w:val="24"/>
                <w:szCs w:val="24"/>
              </w:rPr>
            </w:r>
          </w:p>
        </w:tc>
      </w:tr>
      <w:tr>
        <w:trPr/>
        <w:tc>
          <w:tcPr>
            <w:tcW w:w="136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sz w:val="24"/>
                <w:szCs w:val="24"/>
              </w:rPr>
            </w:pPr>
            <w:r>
              <w:rPr>
                <w:sz w:val="24"/>
                <w:szCs w:val="24"/>
              </w:rPr>
              <w:t>Дата поступ-ления на согласование</w:t>
            </w:r>
          </w:p>
        </w:tc>
        <w:tc>
          <w:tcPr>
            <w:tcW w:w="3707"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sz w:val="24"/>
                <w:szCs w:val="24"/>
              </w:rPr>
            </w:pPr>
            <w:r>
              <w:rPr>
                <w:sz w:val="24"/>
                <w:szCs w:val="24"/>
              </w:rPr>
              <w:t>Фамилия, имя,инициалы, занимаемая должность</w:t>
            </w:r>
          </w:p>
        </w:tc>
        <w:tc>
          <w:tcPr>
            <w:tcW w:w="3353"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sz w:val="24"/>
                <w:szCs w:val="24"/>
              </w:rPr>
            </w:pPr>
            <w:r>
              <w:rPr>
                <w:sz w:val="24"/>
                <w:szCs w:val="24"/>
              </w:rPr>
              <w:t>Замечания и предложения (свыше двух строк оформляются на отдельном листе)</w:t>
            </w:r>
          </w:p>
        </w:tc>
        <w:tc>
          <w:tcPr>
            <w:tcW w:w="1525" w:type="dxa"/>
            <w:gridSpan w:val="4"/>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sz w:val="24"/>
                <w:szCs w:val="24"/>
              </w:rPr>
            </w:pPr>
            <w:r>
              <w:rPr>
                <w:sz w:val="24"/>
                <w:szCs w:val="24"/>
              </w:rPr>
              <w:t>Личная подпись, дата согласования</w:t>
            </w:r>
          </w:p>
        </w:tc>
        <w:tc>
          <w:tcPr>
            <w:tcW w:w="29" w:type="dxa"/>
            <w:gridSpan w:val="2"/>
            <w:tcBorders>
              <w:left w:val="single" w:sz="2" w:space="0" w:color="000001"/>
            </w:tcBorders>
            <w:shd w:fill="FFFFFF" w:val="clear"/>
            <w:tcMar>
              <w:left w:w="-2" w:type="dxa"/>
            </w:tcMar>
          </w:tcPr>
          <w:p>
            <w:pPr>
              <w:pStyle w:val="Normal1"/>
              <w:snapToGrid w:val="false"/>
              <w:jc w:val="both"/>
              <w:rPr>
                <w:sz w:val="24"/>
                <w:szCs w:val="24"/>
              </w:rPr>
            </w:pPr>
            <w:r>
              <w:rPr>
                <w:sz w:val="24"/>
                <w:szCs w:val="24"/>
              </w:rPr>
            </w:r>
          </w:p>
        </w:tc>
      </w:tr>
      <w:tr>
        <w:trPr>
          <w:trHeight w:val="616" w:hRule="atLeast"/>
        </w:trPr>
        <w:tc>
          <w:tcPr>
            <w:tcW w:w="136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sz w:val="24"/>
                <w:szCs w:val="24"/>
              </w:rPr>
            </w:pPr>
            <w:r>
              <w:rPr>
                <w:sz w:val="24"/>
                <w:szCs w:val="24"/>
              </w:rPr>
              <w:t>29.03.2023</w:t>
            </w:r>
          </w:p>
        </w:tc>
        <w:tc>
          <w:tcPr>
            <w:tcW w:w="3707"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sz w:val="24"/>
                <w:szCs w:val="24"/>
              </w:rPr>
            </w:pPr>
            <w:r>
              <w:rPr>
                <w:sz w:val="24"/>
                <w:szCs w:val="24"/>
              </w:rPr>
              <w:t>Кузнецова Т.А.</w:t>
            </w:r>
          </w:p>
        </w:tc>
        <w:tc>
          <w:tcPr>
            <w:tcW w:w="3353"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rFonts w:eastAsia="Times New Roman"/>
                <w:sz w:val="24"/>
                <w:szCs w:val="24"/>
              </w:rPr>
            </w:pPr>
            <w:r>
              <w:rPr>
                <w:rFonts w:eastAsia="Times New Roman"/>
                <w:sz w:val="24"/>
                <w:szCs w:val="24"/>
              </w:rPr>
              <w:t xml:space="preserve">                               </w:t>
            </w:r>
          </w:p>
        </w:tc>
        <w:tc>
          <w:tcPr>
            <w:tcW w:w="1525" w:type="dxa"/>
            <w:gridSpan w:val="4"/>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29" w:type="dxa"/>
            <w:gridSpan w:val="2"/>
            <w:tcBorders>
              <w:left w:val="single" w:sz="2" w:space="0" w:color="000001"/>
            </w:tcBorders>
            <w:shd w:fill="FFFFFF" w:val="clear"/>
            <w:tcMar>
              <w:left w:w="-2" w:type="dxa"/>
            </w:tcMar>
          </w:tcPr>
          <w:p>
            <w:pPr>
              <w:pStyle w:val="Normal1"/>
              <w:snapToGrid w:val="false"/>
              <w:jc w:val="both"/>
              <w:rPr>
                <w:sz w:val="24"/>
                <w:szCs w:val="24"/>
              </w:rPr>
            </w:pPr>
            <w:r>
              <w:rPr>
                <w:sz w:val="24"/>
                <w:szCs w:val="24"/>
              </w:rPr>
            </w:r>
          </w:p>
        </w:tc>
      </w:tr>
      <w:tr>
        <w:trPr>
          <w:trHeight w:val="525" w:hRule="atLeast"/>
        </w:trPr>
        <w:tc>
          <w:tcPr>
            <w:tcW w:w="136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3707"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sz w:val="24"/>
                <w:szCs w:val="24"/>
              </w:rPr>
            </w:pPr>
            <w:r>
              <w:rPr>
                <w:sz w:val="24"/>
                <w:szCs w:val="24"/>
              </w:rPr>
              <w:t xml:space="preserve">Первый зам. Главы </w:t>
            </w:r>
          </w:p>
          <w:p>
            <w:pPr>
              <w:pStyle w:val="Normal1"/>
              <w:jc w:val="both"/>
              <w:rPr>
                <w:sz w:val="24"/>
                <w:szCs w:val="24"/>
              </w:rPr>
            </w:pPr>
            <w:r>
              <w:rPr>
                <w:sz w:val="24"/>
                <w:szCs w:val="24"/>
              </w:rPr>
              <w:t>С.С. Семенов</w:t>
            </w:r>
          </w:p>
        </w:tc>
        <w:tc>
          <w:tcPr>
            <w:tcW w:w="3353"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1525" w:type="dxa"/>
            <w:gridSpan w:val="4"/>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29" w:type="dxa"/>
            <w:gridSpan w:val="2"/>
            <w:tcBorders>
              <w:left w:val="single" w:sz="2" w:space="0" w:color="000001"/>
            </w:tcBorders>
            <w:shd w:fill="FFFFFF" w:val="clear"/>
            <w:tcMar>
              <w:left w:w="-2" w:type="dxa"/>
            </w:tcMar>
          </w:tcPr>
          <w:p>
            <w:pPr>
              <w:pStyle w:val="Normal1"/>
              <w:snapToGrid w:val="false"/>
              <w:jc w:val="both"/>
              <w:rPr>
                <w:sz w:val="24"/>
                <w:szCs w:val="24"/>
              </w:rPr>
            </w:pPr>
            <w:r>
              <w:rPr>
                <w:sz w:val="24"/>
                <w:szCs w:val="24"/>
              </w:rPr>
            </w:r>
          </w:p>
        </w:tc>
      </w:tr>
      <w:tr>
        <w:trPr>
          <w:trHeight w:val="525" w:hRule="atLeast"/>
        </w:trPr>
        <w:tc>
          <w:tcPr>
            <w:tcW w:w="136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3707"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rFonts w:eastAsia="Times New Roman"/>
                <w:sz w:val="24"/>
                <w:szCs w:val="24"/>
              </w:rPr>
            </w:pPr>
            <w:r>
              <w:rPr>
                <w:rFonts w:eastAsia="Times New Roman"/>
                <w:sz w:val="24"/>
                <w:szCs w:val="24"/>
              </w:rPr>
              <w:t xml:space="preserve"> </w:t>
            </w:r>
          </w:p>
        </w:tc>
        <w:tc>
          <w:tcPr>
            <w:tcW w:w="3353"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1525" w:type="dxa"/>
            <w:gridSpan w:val="4"/>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29" w:type="dxa"/>
            <w:gridSpan w:val="2"/>
            <w:tcBorders>
              <w:left w:val="single" w:sz="2" w:space="0" w:color="000001"/>
            </w:tcBorders>
            <w:shd w:fill="FFFFFF" w:val="clear"/>
            <w:tcMar>
              <w:left w:w="-2" w:type="dxa"/>
            </w:tcMar>
          </w:tcPr>
          <w:p>
            <w:pPr>
              <w:pStyle w:val="Normal1"/>
              <w:snapToGrid w:val="false"/>
              <w:jc w:val="both"/>
              <w:rPr>
                <w:sz w:val="24"/>
                <w:szCs w:val="24"/>
              </w:rPr>
            </w:pPr>
            <w:r>
              <w:rPr>
                <w:sz w:val="24"/>
                <w:szCs w:val="24"/>
              </w:rPr>
            </w:r>
          </w:p>
        </w:tc>
      </w:tr>
      <w:tr>
        <w:trPr>
          <w:trHeight w:val="540" w:hRule="atLeast"/>
        </w:trPr>
        <w:tc>
          <w:tcPr>
            <w:tcW w:w="136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3707"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rFonts w:eastAsia="Times New Roman"/>
                <w:sz w:val="24"/>
                <w:szCs w:val="24"/>
              </w:rPr>
            </w:pPr>
            <w:r>
              <w:rPr>
                <w:rFonts w:eastAsia="Times New Roman"/>
                <w:sz w:val="24"/>
                <w:szCs w:val="24"/>
              </w:rPr>
              <w:t xml:space="preserve"> </w:t>
            </w:r>
          </w:p>
        </w:tc>
        <w:tc>
          <w:tcPr>
            <w:tcW w:w="3353"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1525" w:type="dxa"/>
            <w:gridSpan w:val="4"/>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29" w:type="dxa"/>
            <w:gridSpan w:val="2"/>
            <w:tcBorders>
              <w:left w:val="single" w:sz="2" w:space="0" w:color="000001"/>
            </w:tcBorders>
            <w:shd w:fill="FFFFFF" w:val="clear"/>
            <w:tcMar>
              <w:left w:w="-2" w:type="dxa"/>
            </w:tcMar>
          </w:tcPr>
          <w:p>
            <w:pPr>
              <w:pStyle w:val="Normal1"/>
              <w:snapToGrid w:val="false"/>
              <w:jc w:val="both"/>
              <w:rPr>
                <w:sz w:val="24"/>
                <w:szCs w:val="24"/>
              </w:rPr>
            </w:pPr>
            <w:r>
              <w:rPr>
                <w:sz w:val="24"/>
                <w:szCs w:val="24"/>
              </w:rPr>
            </w:r>
          </w:p>
        </w:tc>
      </w:tr>
      <w:tr>
        <w:trPr>
          <w:trHeight w:val="570" w:hRule="atLeast"/>
        </w:trPr>
        <w:tc>
          <w:tcPr>
            <w:tcW w:w="136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3707"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pPr>
            <w:r>
              <w:rPr>
                <w:rFonts w:eastAsia="Times New Roman"/>
                <w:sz w:val="24"/>
                <w:szCs w:val="24"/>
              </w:rPr>
              <w:t xml:space="preserve"> </w:t>
            </w:r>
            <w:r>
              <w:rPr>
                <w:sz w:val="24"/>
                <w:szCs w:val="24"/>
                <w:lang w:val="ru-RU"/>
              </w:rPr>
              <w:t>Малышева О.В.</w:t>
            </w:r>
          </w:p>
        </w:tc>
        <w:tc>
          <w:tcPr>
            <w:tcW w:w="3353"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1525" w:type="dxa"/>
            <w:gridSpan w:val="4"/>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29" w:type="dxa"/>
            <w:gridSpan w:val="2"/>
            <w:tcBorders>
              <w:left w:val="single" w:sz="2" w:space="0" w:color="000001"/>
            </w:tcBorders>
            <w:shd w:fill="FFFFFF" w:val="clear"/>
            <w:tcMar>
              <w:left w:w="-2" w:type="dxa"/>
            </w:tcMar>
          </w:tcPr>
          <w:p>
            <w:pPr>
              <w:pStyle w:val="Normal1"/>
              <w:snapToGrid w:val="false"/>
              <w:jc w:val="both"/>
              <w:rPr>
                <w:sz w:val="24"/>
                <w:szCs w:val="24"/>
              </w:rPr>
            </w:pPr>
            <w:r>
              <w:rPr>
                <w:sz w:val="24"/>
                <w:szCs w:val="24"/>
              </w:rPr>
            </w:r>
          </w:p>
        </w:tc>
      </w:tr>
      <w:tr>
        <w:trPr>
          <w:trHeight w:val="582" w:hRule="atLeast"/>
        </w:trPr>
        <w:tc>
          <w:tcPr>
            <w:tcW w:w="136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3707"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sz w:val="24"/>
                <w:szCs w:val="24"/>
              </w:rPr>
            </w:pPr>
            <w:r>
              <w:rPr>
                <w:sz w:val="24"/>
                <w:szCs w:val="24"/>
              </w:rPr>
              <w:t xml:space="preserve">Начальник правового отдела      </w:t>
            </w:r>
          </w:p>
          <w:p>
            <w:pPr>
              <w:pStyle w:val="Normal1"/>
              <w:jc w:val="both"/>
              <w:rPr/>
            </w:pPr>
            <w:r>
              <w:rPr>
                <w:rFonts w:eastAsia="Times New Roman"/>
                <w:sz w:val="24"/>
                <w:szCs w:val="24"/>
              </w:rPr>
              <w:t xml:space="preserve">  </w:t>
            </w:r>
            <w:r>
              <w:rPr>
                <w:sz w:val="24"/>
                <w:szCs w:val="24"/>
              </w:rPr>
              <w:t>Аксеновский С.Е.</w:t>
            </w:r>
          </w:p>
        </w:tc>
        <w:tc>
          <w:tcPr>
            <w:tcW w:w="3353"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1525" w:type="dxa"/>
            <w:gridSpan w:val="4"/>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29" w:type="dxa"/>
            <w:gridSpan w:val="2"/>
            <w:tcBorders>
              <w:left w:val="single" w:sz="2" w:space="0" w:color="000001"/>
            </w:tcBorders>
            <w:shd w:fill="FFFFFF" w:val="clear"/>
            <w:tcMar>
              <w:left w:w="-2" w:type="dxa"/>
            </w:tcMar>
          </w:tcPr>
          <w:p>
            <w:pPr>
              <w:pStyle w:val="Normal1"/>
              <w:snapToGrid w:val="false"/>
              <w:jc w:val="both"/>
              <w:rPr>
                <w:sz w:val="24"/>
                <w:szCs w:val="24"/>
              </w:rPr>
            </w:pPr>
            <w:r>
              <w:rPr>
                <w:sz w:val="24"/>
                <w:szCs w:val="24"/>
              </w:rPr>
            </w:r>
          </w:p>
        </w:tc>
      </w:tr>
      <w:tr>
        <w:trPr/>
        <w:tc>
          <w:tcPr>
            <w:tcW w:w="136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3707"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jc w:val="both"/>
              <w:rPr>
                <w:sz w:val="24"/>
                <w:szCs w:val="24"/>
              </w:rPr>
            </w:pPr>
            <w:r>
              <w:rPr>
                <w:sz w:val="24"/>
                <w:szCs w:val="24"/>
              </w:rPr>
              <w:t>Заместитель главы округа,</w:t>
            </w:r>
          </w:p>
          <w:p>
            <w:pPr>
              <w:pStyle w:val="Normal1"/>
              <w:jc w:val="both"/>
              <w:rPr>
                <w:sz w:val="24"/>
                <w:szCs w:val="24"/>
              </w:rPr>
            </w:pPr>
            <w:r>
              <w:rPr>
                <w:sz w:val="24"/>
                <w:szCs w:val="24"/>
              </w:rPr>
              <w:t xml:space="preserve">Управляющий делами </w:t>
            </w:r>
          </w:p>
          <w:p>
            <w:pPr>
              <w:pStyle w:val="Normal1"/>
              <w:jc w:val="both"/>
              <w:rPr/>
            </w:pPr>
            <w:r>
              <w:rPr>
                <w:rFonts w:eastAsia="Times New Roman"/>
                <w:sz w:val="24"/>
                <w:szCs w:val="24"/>
              </w:rPr>
              <w:t xml:space="preserve">  </w:t>
            </w:r>
            <w:r>
              <w:rPr>
                <w:sz w:val="24"/>
                <w:szCs w:val="24"/>
              </w:rPr>
              <w:t>Рычкова М.А.</w:t>
            </w:r>
          </w:p>
        </w:tc>
        <w:tc>
          <w:tcPr>
            <w:tcW w:w="3353" w:type="dxa"/>
            <w:gridSpan w:val="3"/>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1525" w:type="dxa"/>
            <w:gridSpan w:val="4"/>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1"/>
              <w:snapToGrid w:val="false"/>
              <w:jc w:val="both"/>
              <w:rPr>
                <w:sz w:val="24"/>
                <w:szCs w:val="24"/>
              </w:rPr>
            </w:pPr>
            <w:r>
              <w:rPr>
                <w:sz w:val="24"/>
                <w:szCs w:val="24"/>
              </w:rPr>
            </w:r>
          </w:p>
        </w:tc>
        <w:tc>
          <w:tcPr>
            <w:tcW w:w="29" w:type="dxa"/>
            <w:gridSpan w:val="2"/>
            <w:tcBorders>
              <w:left w:val="single" w:sz="2" w:space="0" w:color="000001"/>
            </w:tcBorders>
            <w:shd w:fill="FFFFFF" w:val="clear"/>
            <w:tcMar>
              <w:left w:w="-2" w:type="dxa"/>
            </w:tcMar>
          </w:tcPr>
          <w:p>
            <w:pPr>
              <w:pStyle w:val="Normal1"/>
              <w:snapToGrid w:val="false"/>
              <w:jc w:val="both"/>
              <w:rPr>
                <w:sz w:val="24"/>
                <w:szCs w:val="24"/>
              </w:rPr>
            </w:pPr>
            <w:r>
              <w:rPr>
                <w:sz w:val="24"/>
                <w:szCs w:val="24"/>
              </w:rPr>
            </w:r>
          </w:p>
        </w:tc>
      </w:tr>
    </w:tbl>
    <w:p>
      <w:pPr>
        <w:pStyle w:val="Normal1"/>
        <w:jc w:val="both"/>
        <w:rPr>
          <w:sz w:val="24"/>
          <w:szCs w:val="24"/>
        </w:rPr>
      </w:pPr>
      <w:r>
        <w:rPr>
          <w:sz w:val="24"/>
          <w:szCs w:val="24"/>
        </w:rPr>
      </w:r>
    </w:p>
    <w:p>
      <w:pPr>
        <w:pStyle w:val="Normal1"/>
        <w:jc w:val="both"/>
        <w:rPr>
          <w:sz w:val="24"/>
          <w:szCs w:val="24"/>
        </w:rPr>
      </w:pPr>
      <w:r>
        <w:rPr>
          <w:sz w:val="24"/>
          <w:szCs w:val="24"/>
        </w:rPr>
        <w:t>Постановление (распоряжение) разослать:</w:t>
      </w:r>
    </w:p>
    <w:p>
      <w:pPr>
        <w:pStyle w:val="Normal1"/>
        <w:jc w:val="both"/>
        <w:rPr>
          <w:sz w:val="24"/>
          <w:szCs w:val="24"/>
        </w:rPr>
      </w:pPr>
      <w:r>
        <w:rPr>
          <w:sz w:val="24"/>
          <w:szCs w:val="24"/>
        </w:rPr>
        <w:t>1.__Д-2_____________________                                   6.______________________</w:t>
      </w:r>
    </w:p>
    <w:p>
      <w:pPr>
        <w:pStyle w:val="Normal1"/>
        <w:jc w:val="both"/>
        <w:rPr>
          <w:sz w:val="24"/>
          <w:szCs w:val="24"/>
        </w:rPr>
      </w:pPr>
      <w:r>
        <w:rPr>
          <w:sz w:val="24"/>
          <w:szCs w:val="24"/>
        </w:rPr>
        <w:t>2.__________________________                                   7.______________________</w:t>
      </w:r>
    </w:p>
    <w:p>
      <w:pPr>
        <w:pStyle w:val="Normal1"/>
        <w:jc w:val="both"/>
        <w:rPr>
          <w:sz w:val="24"/>
          <w:szCs w:val="24"/>
        </w:rPr>
      </w:pPr>
      <w:r>
        <w:rPr>
          <w:sz w:val="24"/>
          <w:szCs w:val="24"/>
        </w:rPr>
        <w:t>3.__________________________                                   8.______________________</w:t>
      </w:r>
    </w:p>
    <w:p>
      <w:pPr>
        <w:pStyle w:val="Normal1"/>
        <w:jc w:val="both"/>
        <w:rPr>
          <w:sz w:val="24"/>
          <w:szCs w:val="24"/>
        </w:rPr>
      </w:pPr>
      <w:r>
        <w:rPr>
          <w:sz w:val="24"/>
          <w:szCs w:val="24"/>
        </w:rPr>
        <w:t>4.__________________________                                   9.______________________</w:t>
      </w:r>
    </w:p>
    <w:p>
      <w:pPr>
        <w:pStyle w:val="Normal1"/>
        <w:jc w:val="both"/>
        <w:rPr>
          <w:sz w:val="24"/>
          <w:szCs w:val="24"/>
        </w:rPr>
      </w:pPr>
      <w:r>
        <w:rPr>
          <w:sz w:val="24"/>
          <w:szCs w:val="24"/>
        </w:rPr>
        <w:t>5.__________________________                                   10._____________________</w:t>
      </w:r>
    </w:p>
    <w:p>
      <w:pPr>
        <w:pStyle w:val="Normal1"/>
        <w:jc w:val="both"/>
        <w:rPr>
          <w:sz w:val="24"/>
          <w:szCs w:val="24"/>
        </w:rPr>
      </w:pPr>
      <w:r>
        <w:rPr>
          <w:sz w:val="24"/>
          <w:szCs w:val="24"/>
        </w:rPr>
        <w:t>Предложения о публикации в печати: публиковать, публиковать в изложении, не публиковать</w:t>
      </w:r>
    </w:p>
    <w:p>
      <w:pPr>
        <w:pStyle w:val="Normal1"/>
        <w:jc w:val="both"/>
        <w:rPr>
          <w:sz w:val="24"/>
          <w:szCs w:val="24"/>
        </w:rPr>
      </w:pPr>
      <w:r>
        <w:rPr>
          <w:sz w:val="24"/>
          <w:szCs w:val="24"/>
        </w:rPr>
        <w:t>(не нужное зачеркнуть)</w:t>
      </w:r>
    </w:p>
    <w:p>
      <w:pPr>
        <w:pStyle w:val="Normal1"/>
        <w:jc w:val="both"/>
        <w:rPr>
          <w:rFonts w:eastAsia="Times New Roman"/>
          <w:sz w:val="24"/>
          <w:szCs w:val="24"/>
        </w:rPr>
      </w:pPr>
      <w:r>
        <w:rPr>
          <w:rFonts w:eastAsia="Times New Roman"/>
          <w:sz w:val="24"/>
          <w:szCs w:val="24"/>
        </w:rPr>
        <w:t xml:space="preserve"> </w:t>
      </w:r>
    </w:p>
    <w:p>
      <w:pPr>
        <w:pStyle w:val="Normal"/>
        <w:widowControl w:val="false"/>
        <w:tabs>
          <w:tab w:val="left" w:pos="8222" w:leader="none"/>
        </w:tabs>
        <w:jc w:val="center"/>
        <w:rPr/>
      </w:pPr>
      <w:r>
        <w:rPr/>
      </w:r>
    </w:p>
    <w:p>
      <w:pPr>
        <w:pStyle w:val="Normal"/>
        <w:widowControl w:val="false"/>
        <w:tabs>
          <w:tab w:val="left" w:pos="8222" w:leader="none"/>
        </w:tabs>
        <w:jc w:val="center"/>
        <w:rPr/>
      </w:pPr>
      <w:r>
        <w:rPr/>
      </w:r>
    </w:p>
    <w:p>
      <w:pPr>
        <w:pStyle w:val="Normal"/>
        <w:widowControl w:val="false"/>
        <w:tabs>
          <w:tab w:val="left" w:pos="8222" w:leader="none"/>
        </w:tabs>
        <w:jc w:val="center"/>
        <w:rPr/>
      </w:pPr>
      <w:r>
        <w:rPr/>
        <w:drawing>
          <wp:inline distT="0" distB="0" distL="0" distR="0">
            <wp:extent cx="436880" cy="54991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31" t="-183" r="-231" b="-183"/>
                    <a:stretch>
                      <a:fillRect/>
                    </a:stretch>
                  </pic:blipFill>
                  <pic:spPr bwMode="auto">
                    <a:xfrm>
                      <a:off x="0" y="0"/>
                      <a:ext cx="436880" cy="549910"/>
                    </a:xfrm>
                    <a:prstGeom prst="rect">
                      <a:avLst/>
                    </a:prstGeom>
                  </pic:spPr>
                </pic:pic>
              </a:graphicData>
            </a:graphic>
          </wp:inline>
        </w:drawing>
      </w:r>
    </w:p>
    <w:p>
      <w:pPr>
        <w:pStyle w:val="Normal1"/>
        <w:jc w:val="center"/>
        <w:rPr>
          <w:b/>
          <w:b/>
          <w:bCs/>
          <w:sz w:val="28"/>
          <w:szCs w:val="28"/>
        </w:rPr>
      </w:pPr>
      <w:r>
        <w:rPr>
          <w:b/>
          <w:bCs/>
          <w:sz w:val="28"/>
          <w:szCs w:val="28"/>
        </w:rPr>
        <w:t>АДМИНИСТРАЦИЯ ТОТЕМСКОГО МУНИЦИПАЛЬНОГО ОКРУГА</w:t>
      </w:r>
    </w:p>
    <w:p>
      <w:pPr>
        <w:pStyle w:val="6"/>
        <w:jc w:val="center"/>
        <w:rPr>
          <w:b/>
          <w:b/>
          <w:bCs/>
        </w:rPr>
      </w:pPr>
      <w:r>
        <w:rPr>
          <w:b/>
          <w:bCs/>
        </w:rPr>
      </w:r>
    </w:p>
    <w:p>
      <w:pPr>
        <w:pStyle w:val="Normal1"/>
        <w:jc w:val="center"/>
        <w:rPr>
          <w:b/>
          <w:b/>
          <w:bCs/>
          <w:sz w:val="28"/>
          <w:szCs w:val="28"/>
        </w:rPr>
      </w:pPr>
      <w:r>
        <w:rPr>
          <w:b/>
          <w:bCs/>
          <w:sz w:val="28"/>
          <w:szCs w:val="28"/>
        </w:rPr>
        <w:t>ПОСТАНОВЛЕНИЕ</w:t>
      </w:r>
    </w:p>
    <w:p>
      <w:pPr>
        <w:pStyle w:val="Normal1"/>
        <w:jc w:val="center"/>
        <w:rPr/>
      </w:pPr>
      <w:r>
        <w:rPr/>
      </w:r>
    </w:p>
    <w:p>
      <w:pPr>
        <w:pStyle w:val="Normal1"/>
        <w:jc w:val="center"/>
        <w:rPr>
          <w:sz w:val="28"/>
          <w:szCs w:val="28"/>
        </w:rPr>
      </w:pPr>
      <w:r>
        <w:rPr>
          <w:sz w:val="28"/>
          <w:szCs w:val="28"/>
        </w:rPr>
        <w:t xml:space="preserve">От       . 03.2023           </w:t>
        <w:tab/>
        <w:tab/>
        <w:tab/>
        <w:tab/>
        <w:tab/>
        <w:tab/>
        <w:tab/>
        <w:tab/>
        <w:t xml:space="preserve">     № </w:t>
      </w:r>
    </w:p>
    <w:p>
      <w:pPr>
        <w:pStyle w:val="2"/>
        <w:numPr>
          <w:ilvl w:val="1"/>
          <w:numId w:val="2"/>
        </w:numPr>
        <w:ind w:left="0" w:right="0" w:hanging="0"/>
        <w:jc w:val="center"/>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г. Тотьма</w:t>
      </w:r>
    </w:p>
    <w:p>
      <w:pPr>
        <w:pStyle w:val="Normal1"/>
        <w:widowControl/>
        <w:bidi w:val="0"/>
        <w:snapToGrid w:val="false"/>
        <w:spacing w:lineRule="auto" w:line="240" w:before="0" w:after="0"/>
        <w:ind w:left="0" w:right="0" w:hanging="0"/>
        <w:jc w:val="both"/>
        <w:rPr>
          <w:sz w:val="28"/>
          <w:szCs w:val="28"/>
        </w:rPr>
      </w:pPr>
      <w:r>
        <w:rPr>
          <w:sz w:val="28"/>
          <w:szCs w:val="28"/>
        </w:rPr>
      </w:r>
    </w:p>
    <w:p>
      <w:pPr>
        <w:pStyle w:val="Normal1"/>
        <w:widowControl/>
        <w:bidi w:val="0"/>
        <w:snapToGrid w:val="false"/>
        <w:spacing w:lineRule="auto" w:line="240" w:before="0" w:after="0"/>
        <w:ind w:left="0" w:right="0" w:hanging="397"/>
        <w:jc w:val="both"/>
        <w:rPr>
          <w:sz w:val="28"/>
          <w:szCs w:val="28"/>
        </w:rPr>
      </w:pPr>
      <w:r>
        <w:rPr>
          <w:sz w:val="28"/>
          <w:szCs w:val="28"/>
        </w:rPr>
        <w:t xml:space="preserve">Об утверждении административного регламента </w:t>
      </w:r>
    </w:p>
    <w:p>
      <w:pPr>
        <w:pStyle w:val="Normal1"/>
        <w:widowControl/>
        <w:bidi w:val="0"/>
        <w:snapToGrid w:val="false"/>
        <w:spacing w:lineRule="auto" w:line="240" w:before="0" w:after="0"/>
        <w:ind w:left="-340" w:right="0" w:hanging="0"/>
        <w:jc w:val="both"/>
        <w:rPr/>
      </w:pPr>
      <w:r>
        <w:rPr>
          <w:sz w:val="28"/>
          <w:szCs w:val="28"/>
        </w:rPr>
        <w:t xml:space="preserve">предоставления муниципальной услуги по </w:t>
      </w:r>
    </w:p>
    <w:p>
      <w:pPr>
        <w:pStyle w:val="Normal1"/>
        <w:widowControl/>
        <w:bidi w:val="0"/>
        <w:snapToGrid w:val="false"/>
        <w:spacing w:lineRule="auto" w:line="240" w:before="0" w:after="0"/>
        <w:ind w:left="-340" w:right="0" w:hanging="0"/>
        <w:jc w:val="both"/>
        <w:rPr/>
      </w:pPr>
      <w:r>
        <w:rPr>
          <w:sz w:val="28"/>
          <w:szCs w:val="28"/>
        </w:rPr>
        <w:t xml:space="preserve">предоставлению в собственность, аренду, постоянное (бессрочное) </w:t>
      </w:r>
    </w:p>
    <w:p>
      <w:pPr>
        <w:pStyle w:val="Normal1"/>
        <w:widowControl/>
        <w:bidi w:val="0"/>
        <w:snapToGrid w:val="false"/>
        <w:spacing w:lineRule="auto" w:line="240" w:before="0" w:after="0"/>
        <w:ind w:left="-340" w:right="0" w:hanging="0"/>
        <w:jc w:val="both"/>
        <w:rPr/>
      </w:pPr>
      <w:r>
        <w:rPr>
          <w:sz w:val="28"/>
          <w:szCs w:val="28"/>
        </w:rPr>
        <w:t xml:space="preserve">пользование, безвозмездное пользование земельных </w:t>
      </w:r>
    </w:p>
    <w:p>
      <w:pPr>
        <w:pStyle w:val="Normal1"/>
        <w:widowControl/>
        <w:bidi w:val="0"/>
        <w:snapToGrid w:val="false"/>
        <w:spacing w:lineRule="auto" w:line="240" w:before="0" w:after="0"/>
        <w:ind w:left="-340" w:right="0" w:hanging="0"/>
        <w:jc w:val="both"/>
        <w:rPr/>
      </w:pPr>
      <w:r>
        <w:rPr>
          <w:sz w:val="28"/>
          <w:szCs w:val="28"/>
        </w:rPr>
        <w:t xml:space="preserve">участков находящихся в муниципальной </w:t>
      </w:r>
    </w:p>
    <w:p>
      <w:pPr>
        <w:pStyle w:val="Normal1"/>
        <w:widowControl/>
        <w:bidi w:val="0"/>
        <w:snapToGrid w:val="false"/>
        <w:spacing w:lineRule="auto" w:line="240" w:before="0" w:after="0"/>
        <w:ind w:left="-340" w:right="0" w:hanging="0"/>
        <w:jc w:val="both"/>
        <w:rPr/>
      </w:pPr>
      <w:r>
        <w:rPr>
          <w:sz w:val="28"/>
          <w:szCs w:val="28"/>
        </w:rPr>
        <w:t xml:space="preserve">собственности либо государственная </w:t>
      </w:r>
    </w:p>
    <w:p>
      <w:pPr>
        <w:pStyle w:val="Normal1"/>
        <w:widowControl/>
        <w:bidi w:val="0"/>
        <w:snapToGrid w:val="false"/>
        <w:spacing w:lineRule="auto" w:line="240" w:before="0" w:after="0"/>
        <w:ind w:left="-340" w:right="0" w:hanging="0"/>
        <w:jc w:val="both"/>
        <w:rPr/>
      </w:pPr>
      <w:r>
        <w:rPr>
          <w:sz w:val="28"/>
          <w:szCs w:val="28"/>
        </w:rPr>
        <w:t xml:space="preserve">собственность на которые не разграничена, </w:t>
      </w:r>
    </w:p>
    <w:p>
      <w:pPr>
        <w:pStyle w:val="Normal1"/>
        <w:widowControl/>
        <w:bidi w:val="0"/>
        <w:snapToGrid w:val="false"/>
        <w:spacing w:lineRule="auto" w:line="240" w:before="0" w:after="0"/>
        <w:ind w:left="-340" w:right="0" w:hanging="0"/>
        <w:jc w:val="both"/>
        <w:rPr/>
      </w:pPr>
      <w:r>
        <w:rPr>
          <w:sz w:val="28"/>
          <w:szCs w:val="28"/>
        </w:rPr>
        <w:t>без проведения торгов</w:t>
      </w:r>
    </w:p>
    <w:p>
      <w:pPr>
        <w:pStyle w:val="Normal1"/>
        <w:widowControl/>
        <w:bidi w:val="0"/>
        <w:snapToGrid w:val="false"/>
        <w:spacing w:lineRule="auto" w:line="240" w:before="0" w:after="0"/>
        <w:ind w:left="-340" w:right="0" w:hanging="0"/>
        <w:jc w:val="both"/>
        <w:rPr>
          <w:sz w:val="28"/>
          <w:szCs w:val="28"/>
        </w:rPr>
      </w:pPr>
      <w:r>
        <w:rPr>
          <w:sz w:val="28"/>
          <w:szCs w:val="28"/>
        </w:rPr>
      </w:r>
    </w:p>
    <w:p>
      <w:pPr>
        <w:pStyle w:val="Normal1"/>
        <w:widowControl/>
        <w:bidi w:val="0"/>
        <w:snapToGrid w:val="false"/>
        <w:spacing w:lineRule="auto" w:line="240" w:before="0" w:after="0"/>
        <w:ind w:left="-340" w:right="0" w:firstLine="1077"/>
        <w:jc w:val="both"/>
        <w:rPr/>
      </w:pPr>
      <w:r>
        <w:rPr>
          <w:rFonts w:eastAsia="Calibri"/>
          <w:sz w:val="28"/>
          <w:szCs w:val="28"/>
        </w:rPr>
        <w:t xml:space="preserve">В соответствии с Федеральным законом от 27.07.2010 № 210-ФЗ «Об организации предоставления государственных и муниципальных услуг», в соответствии с постановлением администрации Тотемского муниципального района от 03.02.2023 №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  </w:t>
      </w:r>
      <w:r>
        <w:rPr>
          <w:rFonts w:eastAsia="Calibri"/>
          <w:b/>
          <w:bCs/>
          <w:sz w:val="28"/>
          <w:szCs w:val="28"/>
        </w:rPr>
        <w:t>ПОСТАНОВЛЯЕТ:</w:t>
      </w:r>
    </w:p>
    <w:p>
      <w:pPr>
        <w:pStyle w:val="Normal1"/>
        <w:widowControl/>
        <w:bidi w:val="0"/>
        <w:snapToGrid w:val="false"/>
        <w:spacing w:lineRule="auto" w:line="240" w:before="0" w:after="0"/>
        <w:ind w:left="-340" w:right="0" w:hanging="0"/>
        <w:jc w:val="both"/>
        <w:rPr>
          <w:sz w:val="28"/>
          <w:szCs w:val="28"/>
        </w:rPr>
      </w:pPr>
      <w:r>
        <w:rPr>
          <w:sz w:val="28"/>
          <w:szCs w:val="28"/>
        </w:rPr>
      </w:r>
    </w:p>
    <w:p>
      <w:pPr>
        <w:pStyle w:val="Normal1"/>
        <w:widowControl/>
        <w:bidi w:val="0"/>
        <w:snapToGrid w:val="false"/>
        <w:spacing w:lineRule="auto" w:line="240" w:before="0" w:after="0"/>
        <w:ind w:left="-340" w:right="0" w:firstLine="907"/>
        <w:jc w:val="both"/>
        <w:rPr/>
      </w:pPr>
      <w:r>
        <w:rPr>
          <w:sz w:val="28"/>
          <w:szCs w:val="28"/>
        </w:rPr>
        <w:t>1. Утвердить административный регламент, предоставления муниципальной услуги по предоставлению в собственность, в аренду, постоянное (бесрочное)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(прилагается).</w:t>
      </w:r>
    </w:p>
    <w:p>
      <w:pPr>
        <w:pStyle w:val="Normal1"/>
        <w:widowControl/>
        <w:bidi w:val="0"/>
        <w:snapToGrid w:val="false"/>
        <w:spacing w:lineRule="auto" w:line="240" w:before="0" w:after="0"/>
        <w:ind w:left="-850" w:right="0" w:firstLine="1417"/>
        <w:jc w:val="both"/>
        <w:rPr/>
      </w:pPr>
      <w:r>
        <w:rPr>
          <w:sz w:val="28"/>
          <w:szCs w:val="28"/>
        </w:rPr>
        <w:t>2. Признать утратившими силу постановления администрации Тотемского муниципального района:</w:t>
      </w:r>
    </w:p>
    <w:p>
      <w:pPr>
        <w:pStyle w:val="Normal1"/>
        <w:widowControl/>
        <w:bidi w:val="0"/>
        <w:snapToGrid w:val="false"/>
        <w:spacing w:lineRule="auto" w:line="240" w:before="0" w:after="0"/>
        <w:ind w:left="-340" w:right="0" w:firstLine="907"/>
        <w:jc w:val="both"/>
        <w:rPr/>
      </w:pPr>
      <w:r>
        <w:rPr>
          <w:sz w:val="28"/>
          <w:szCs w:val="28"/>
        </w:rPr>
        <w:t>- от 11 августа 2016 года № 624 «Об утверждении административного регламента по предоставлению земельных 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p>
    <w:p>
      <w:pPr>
        <w:pStyle w:val="Normal1"/>
        <w:widowControl/>
        <w:bidi w:val="0"/>
        <w:snapToGrid w:val="false"/>
        <w:spacing w:lineRule="auto" w:line="240" w:before="0" w:after="0"/>
        <w:ind w:left="-340" w:right="0" w:firstLine="907"/>
        <w:jc w:val="both"/>
        <w:rPr/>
      </w:pPr>
      <w:r>
        <w:rPr>
          <w:sz w:val="28"/>
          <w:szCs w:val="28"/>
        </w:rPr>
        <w:t>- от 26 января 2017 года № 81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pPr>
        <w:pStyle w:val="Normal1"/>
        <w:widowControl/>
        <w:bidi w:val="0"/>
        <w:snapToGrid w:val="false"/>
        <w:spacing w:lineRule="auto" w:line="240" w:before="0" w:after="0"/>
        <w:ind w:left="-340" w:right="0" w:firstLine="907"/>
        <w:jc w:val="both"/>
        <w:rPr/>
      </w:pPr>
      <w:r>
        <w:rPr>
          <w:sz w:val="28"/>
          <w:szCs w:val="28"/>
        </w:rPr>
        <w:t>- от 17 марта 2017 года № 238 «О внесении изменений в постановление администрации Тотемского муниципального района от 11 августа 2016 года № 624»;</w:t>
      </w:r>
    </w:p>
    <w:p>
      <w:pPr>
        <w:pStyle w:val="Normal1"/>
        <w:widowControl/>
        <w:bidi w:val="0"/>
        <w:snapToGrid w:val="false"/>
        <w:spacing w:lineRule="auto" w:line="240" w:before="0" w:after="0"/>
        <w:ind w:left="-340" w:right="0" w:firstLine="907"/>
        <w:jc w:val="both"/>
        <w:rPr/>
      </w:pPr>
      <w:r>
        <w:rPr>
          <w:sz w:val="28"/>
          <w:szCs w:val="28"/>
        </w:rPr>
        <w:t>- от 19 февраля 2018 года № 153 «О внесении изменений в постановление администрации Тотемского муниципального района от 11 августа 2016 года № 624»;</w:t>
      </w:r>
    </w:p>
    <w:p>
      <w:pPr>
        <w:pStyle w:val="Normal1"/>
        <w:widowControl/>
        <w:bidi w:val="0"/>
        <w:snapToGrid w:val="false"/>
        <w:spacing w:lineRule="auto" w:line="240" w:before="0" w:after="0"/>
        <w:ind w:left="-340" w:right="0" w:firstLine="907"/>
        <w:jc w:val="both"/>
        <w:rPr/>
      </w:pPr>
      <w:r>
        <w:rPr>
          <w:sz w:val="28"/>
          <w:szCs w:val="28"/>
        </w:rPr>
        <w:t>- от 16 февраля 2018 года № 141 «</w:t>
      </w:r>
      <w:bookmarkStart w:id="0" w:name="__DdeLink__12121_40713884151"/>
      <w:r>
        <w:rPr>
          <w:sz w:val="28"/>
          <w:szCs w:val="28"/>
        </w:rPr>
        <w:t>О внесении изменений в постановление администрации Тотемского муниципального района от 26 января 2017  года № 81</w:t>
      </w:r>
      <w:bookmarkEnd w:id="0"/>
      <w:r>
        <w:rPr>
          <w:sz w:val="28"/>
          <w:szCs w:val="28"/>
        </w:rPr>
        <w:t>»;</w:t>
      </w:r>
    </w:p>
    <w:p>
      <w:pPr>
        <w:pStyle w:val="Normal1"/>
        <w:widowControl/>
        <w:bidi w:val="0"/>
        <w:snapToGrid w:val="false"/>
        <w:spacing w:lineRule="auto" w:line="240" w:before="0" w:after="0"/>
        <w:ind w:left="-340" w:right="0" w:firstLine="907"/>
        <w:jc w:val="both"/>
        <w:rPr/>
      </w:pPr>
      <w:r>
        <w:rPr>
          <w:sz w:val="28"/>
          <w:szCs w:val="28"/>
        </w:rPr>
        <w:t>- от 25 марта 2019 года № 297 «</w:t>
      </w:r>
      <w:bookmarkStart w:id="1" w:name="__DdeLink__12121_4071388415"/>
      <w:r>
        <w:rPr>
          <w:sz w:val="28"/>
          <w:szCs w:val="28"/>
        </w:rPr>
        <w:t>О внесении изменений в постановление администрации Тотемского муниципального района от 26 января 2017 года № 81</w:t>
      </w:r>
      <w:bookmarkEnd w:id="1"/>
      <w:r>
        <w:rPr>
          <w:sz w:val="28"/>
          <w:szCs w:val="28"/>
        </w:rPr>
        <w:t>»;</w:t>
      </w:r>
    </w:p>
    <w:p>
      <w:pPr>
        <w:pStyle w:val="Normal1"/>
        <w:widowControl/>
        <w:bidi w:val="0"/>
        <w:snapToGrid w:val="false"/>
        <w:spacing w:lineRule="auto" w:line="240" w:before="0" w:after="0"/>
        <w:ind w:left="-340" w:right="0" w:firstLine="907"/>
        <w:jc w:val="both"/>
        <w:rPr/>
      </w:pPr>
      <w:r>
        <w:rPr>
          <w:sz w:val="28"/>
          <w:szCs w:val="28"/>
        </w:rPr>
        <w:t>- от 25 марта 2019 года № 300 «О внесении изменений в постановление администрации Тотемского муниципального района от 11 августа 2016 года № 624»;</w:t>
      </w:r>
    </w:p>
    <w:p>
      <w:pPr>
        <w:pStyle w:val="Normal1"/>
        <w:widowControl/>
        <w:bidi w:val="0"/>
        <w:snapToGrid w:val="false"/>
        <w:spacing w:lineRule="auto" w:line="240" w:before="0" w:after="0"/>
        <w:ind w:left="-340" w:right="0" w:firstLine="907"/>
        <w:jc w:val="both"/>
        <w:rPr/>
      </w:pPr>
      <w:r>
        <w:rPr>
          <w:sz w:val="28"/>
          <w:szCs w:val="28"/>
        </w:rPr>
        <w:t>- от 28 июня  2019 года № 663 «Об утверждении административного регламента предоставления муниципальной услуги предоставление в постоянное (бессрочное) пользование, безвозмездное 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юридическим лицам и гражданам»;</w:t>
      </w:r>
    </w:p>
    <w:p>
      <w:pPr>
        <w:pStyle w:val="Normal1"/>
        <w:widowControl/>
        <w:bidi w:val="0"/>
        <w:snapToGrid w:val="false"/>
        <w:spacing w:lineRule="auto" w:line="240" w:before="0" w:after="0"/>
        <w:ind w:left="-340" w:right="0" w:firstLine="907"/>
        <w:jc w:val="both"/>
        <w:rPr/>
      </w:pPr>
      <w:r>
        <w:rPr>
          <w:sz w:val="28"/>
          <w:szCs w:val="28"/>
        </w:rPr>
        <w:t>- от 03 декабря 2019 года № 1215 «О внесении изменений в постановление администрации Тотемского муниципального района от 11 августа 2016 года № 624»;</w:t>
      </w:r>
    </w:p>
    <w:p>
      <w:pPr>
        <w:pStyle w:val="Normal1"/>
        <w:widowControl/>
        <w:bidi w:val="0"/>
        <w:snapToGrid w:val="false"/>
        <w:spacing w:lineRule="auto" w:line="240" w:before="0" w:after="0"/>
        <w:ind w:left="-340" w:right="0" w:firstLine="907"/>
        <w:jc w:val="both"/>
        <w:rPr/>
      </w:pPr>
      <w:r>
        <w:rPr>
          <w:sz w:val="28"/>
          <w:szCs w:val="28"/>
        </w:rPr>
        <w:t>- от 03 сентября 2021 года № 807 «</w:t>
      </w:r>
      <w:bookmarkStart w:id="2" w:name="__DdeLink__12121_407138841511"/>
      <w:r>
        <w:rPr>
          <w:sz w:val="28"/>
          <w:szCs w:val="28"/>
        </w:rPr>
        <w:t>О внесении изменений в постановление администрации Тотемского муниципального района от 26 января 2017 года № 81</w:t>
      </w:r>
      <w:bookmarkEnd w:id="2"/>
      <w:r>
        <w:rPr>
          <w:sz w:val="28"/>
          <w:szCs w:val="28"/>
        </w:rPr>
        <w:t>»;</w:t>
      </w:r>
    </w:p>
    <w:p>
      <w:pPr>
        <w:pStyle w:val="Normal1"/>
        <w:widowControl/>
        <w:bidi w:val="0"/>
        <w:snapToGrid w:val="false"/>
        <w:spacing w:lineRule="auto" w:line="240" w:before="0" w:after="0"/>
        <w:ind w:left="-340" w:right="0" w:firstLine="907"/>
        <w:jc w:val="both"/>
        <w:rPr/>
      </w:pPr>
      <w:r>
        <w:rPr>
          <w:sz w:val="28"/>
          <w:szCs w:val="28"/>
        </w:rPr>
        <w:t>- от 12 марта 2021 года № 242 «О внесении изменений в постановление администрации Тотемского муниципального района от 28 июня 2019 года № 663»;</w:t>
      </w:r>
    </w:p>
    <w:p>
      <w:pPr>
        <w:pStyle w:val="Normal1"/>
        <w:widowControl/>
        <w:bidi w:val="0"/>
        <w:snapToGrid w:val="false"/>
        <w:spacing w:lineRule="auto" w:line="240" w:before="0" w:after="0"/>
        <w:ind w:left="-340" w:right="0" w:firstLine="907"/>
        <w:jc w:val="both"/>
        <w:rPr>
          <w:sz w:val="28"/>
          <w:szCs w:val="28"/>
        </w:rPr>
      </w:pPr>
      <w:r>
        <w:rPr>
          <w:sz w:val="28"/>
          <w:szCs w:val="28"/>
        </w:rPr>
        <w:t>- от 12 марта 2021 года № 241 «О внесении изменений в постановление администрации Тотемского муниципального района от 11 августа 2016 года № 624»;</w:t>
      </w:r>
    </w:p>
    <w:p>
      <w:pPr>
        <w:pStyle w:val="Normal1"/>
        <w:widowControl/>
        <w:bidi w:val="0"/>
        <w:snapToGrid w:val="false"/>
        <w:spacing w:lineRule="auto" w:line="240" w:before="0" w:after="0"/>
        <w:ind w:left="-340" w:right="0" w:firstLine="907"/>
        <w:jc w:val="both"/>
        <w:rPr/>
      </w:pPr>
      <w:r>
        <w:rPr>
          <w:sz w:val="28"/>
          <w:szCs w:val="28"/>
        </w:rPr>
        <w:t>- от 12 марта 2021 года № 243 «О внесении изменений в постановление администрации Тотемского муниципального района от 26 января 2017 года № 81»;</w:t>
      </w:r>
    </w:p>
    <w:p>
      <w:pPr>
        <w:pStyle w:val="Normal1"/>
        <w:widowControl/>
        <w:bidi w:val="0"/>
        <w:snapToGrid w:val="false"/>
        <w:spacing w:lineRule="auto" w:line="240" w:before="0" w:after="0"/>
        <w:ind w:left="-340" w:right="0" w:firstLine="907"/>
        <w:jc w:val="both"/>
        <w:rPr/>
      </w:pPr>
      <w:r>
        <w:rPr>
          <w:sz w:val="28"/>
          <w:szCs w:val="28"/>
        </w:rPr>
        <w:t>- от 03 сентября 2021 года № 808 «О внесении изменений в постановление администрации Тотемского муниципального района от 11 августа 2016 года № 624».</w:t>
      </w:r>
    </w:p>
    <w:p>
      <w:pPr>
        <w:pStyle w:val="Normal1"/>
        <w:widowControl/>
        <w:bidi w:val="0"/>
        <w:snapToGrid w:val="false"/>
        <w:spacing w:lineRule="auto" w:line="240" w:before="0" w:after="0"/>
        <w:ind w:left="-340" w:right="0" w:firstLine="907"/>
        <w:jc w:val="both"/>
        <w:rPr/>
      </w:pPr>
      <w:r>
        <w:rPr>
          <w:rFonts w:eastAsia="Calibri"/>
          <w:sz w:val="28"/>
          <w:szCs w:val="28"/>
        </w:rPr>
        <w:t>3. Настоящее постановление вступает в силу после опубликования в приложении к газете «Тотемские вести» и подлежит размещению на официальном сайте Тотемского муниципального округа.</w:t>
      </w:r>
    </w:p>
    <w:p>
      <w:pPr>
        <w:pStyle w:val="Normal1"/>
        <w:widowControl/>
        <w:bidi w:val="0"/>
        <w:snapToGrid w:val="false"/>
        <w:spacing w:lineRule="auto" w:line="240" w:before="0" w:after="0"/>
        <w:ind w:left="-340" w:right="0" w:hanging="0"/>
        <w:jc w:val="both"/>
        <w:rPr>
          <w:sz w:val="28"/>
          <w:szCs w:val="28"/>
        </w:rPr>
      </w:pPr>
      <w:r>
        <w:rPr>
          <w:sz w:val="28"/>
          <w:szCs w:val="28"/>
        </w:rPr>
      </w:r>
    </w:p>
    <w:p>
      <w:pPr>
        <w:pStyle w:val="Normal1"/>
        <w:widowControl/>
        <w:bidi w:val="0"/>
        <w:snapToGrid w:val="false"/>
        <w:spacing w:lineRule="auto" w:line="240" w:before="0" w:after="0"/>
        <w:ind w:right="0" w:hanging="0"/>
        <w:jc w:val="both"/>
        <w:rPr>
          <w:sz w:val="28"/>
          <w:szCs w:val="28"/>
        </w:rPr>
      </w:pPr>
      <w:r>
        <w:rPr>
          <w:sz w:val="28"/>
          <w:szCs w:val="28"/>
        </w:rPr>
      </w:r>
    </w:p>
    <w:p>
      <w:pPr>
        <w:pStyle w:val="Normal1"/>
        <w:widowControl/>
        <w:bidi w:val="0"/>
        <w:snapToGrid w:val="false"/>
        <w:spacing w:lineRule="auto" w:line="240" w:before="0" w:after="0"/>
        <w:ind w:left="-340" w:right="0" w:hanging="0"/>
        <w:jc w:val="center"/>
        <w:rPr/>
      </w:pPr>
      <w:r>
        <w:rPr>
          <w:sz w:val="28"/>
          <w:szCs w:val="28"/>
        </w:rPr>
        <w:t>Глава Тотемского муниципального округа                             С.Л. Селянин</w:t>
      </w:r>
    </w:p>
    <w:p>
      <w:pPr>
        <w:pStyle w:val="Normal1"/>
        <w:jc w:val="right"/>
        <w:rPr>
          <w:rFonts w:cs="Times New Roman"/>
          <w:sz w:val="24"/>
          <w:szCs w:val="24"/>
          <w:u w:val="none"/>
        </w:rPr>
      </w:pPr>
      <w:r>
        <w:rPr>
          <w:rFonts w:cs="Times New Roman"/>
          <w:sz w:val="24"/>
          <w:szCs w:val="24"/>
          <w:u w:val="none"/>
        </w:rPr>
      </w:r>
    </w:p>
    <w:p>
      <w:pPr>
        <w:pStyle w:val="Normal1"/>
        <w:jc w:val="right"/>
        <w:rPr/>
      </w:pPr>
      <w:r>
        <w:rPr>
          <w:rFonts w:cs="Times New Roman"/>
          <w:sz w:val="24"/>
          <w:szCs w:val="24"/>
          <w:u w:val="none"/>
        </w:rPr>
        <w:t xml:space="preserve">УТВЕРЖДЕН </w:t>
      </w:r>
    </w:p>
    <w:p>
      <w:pPr>
        <w:pStyle w:val="Normal1"/>
        <w:jc w:val="right"/>
        <w:rPr>
          <w:rFonts w:ascii="Times New Roman" w:hAnsi="Times New Roman" w:cs="Times New Roman"/>
          <w:sz w:val="24"/>
          <w:szCs w:val="24"/>
          <w:u w:val="none"/>
        </w:rPr>
      </w:pPr>
      <w:r>
        <w:rPr>
          <w:rFonts w:cs="Times New Roman"/>
          <w:sz w:val="24"/>
          <w:szCs w:val="24"/>
          <w:u w:val="none"/>
        </w:rPr>
        <w:t xml:space="preserve">постановлением администрации </w:t>
      </w:r>
    </w:p>
    <w:p>
      <w:pPr>
        <w:pStyle w:val="Normal1"/>
        <w:jc w:val="right"/>
        <w:rPr>
          <w:rFonts w:ascii="Times New Roman" w:hAnsi="Times New Roman" w:cs="Times New Roman"/>
          <w:sz w:val="24"/>
          <w:szCs w:val="24"/>
          <w:u w:val="none"/>
        </w:rPr>
      </w:pPr>
      <w:r>
        <w:rPr>
          <w:rFonts w:cs="Times New Roman"/>
          <w:sz w:val="24"/>
          <w:szCs w:val="24"/>
          <w:u w:val="none"/>
        </w:rPr>
        <w:t xml:space="preserve">Тотемского муниципального округа </w:t>
      </w:r>
    </w:p>
    <w:p>
      <w:pPr>
        <w:pStyle w:val="Normal1"/>
        <w:spacing w:lineRule="auto" w:line="240" w:before="0" w:after="0"/>
        <w:jc w:val="right"/>
        <w:rPr/>
      </w:pPr>
      <w:r>
        <w:rPr>
          <w:rFonts w:eastAsia="Times New Roman" w:cs="Times New Roman"/>
          <w:sz w:val="24"/>
          <w:szCs w:val="24"/>
          <w:u w:val="none"/>
        </w:rPr>
        <w:t>от  .04.2023 №</w:t>
      </w:r>
    </w:p>
    <w:p>
      <w:pPr>
        <w:pStyle w:val="Normal1"/>
        <w:spacing w:lineRule="auto" w:line="240" w:before="0" w:after="0"/>
        <w:jc w:val="right"/>
        <w:rPr/>
      </w:pPr>
      <w:r>
        <w:rPr>
          <w:rFonts w:eastAsia="Times New Roman" w:cs="Times New Roman"/>
          <w:sz w:val="24"/>
          <w:szCs w:val="24"/>
          <w:u w:val="none"/>
        </w:rPr>
        <w:t>(приложение)</w:t>
      </w:r>
    </w:p>
    <w:p>
      <w:pPr>
        <w:pStyle w:val="Normal1"/>
        <w:spacing w:lineRule="auto" w:line="240" w:before="0" w:after="0"/>
        <w:jc w:val="right"/>
        <w:rPr>
          <w:rFonts w:ascii="Times New Roman" w:hAnsi="Times New Roman" w:eastAsia="Times New Roman" w:cs="Times New Roman"/>
          <w:sz w:val="28"/>
          <w:szCs w:val="28"/>
          <w:u w:val="none"/>
        </w:rPr>
      </w:pPr>
      <w:r>
        <w:rPr>
          <w:rFonts w:eastAsia="Times New Roman" w:cs="Times New Roman"/>
          <w:sz w:val="28"/>
          <w:szCs w:val="28"/>
          <w:u w:val="none"/>
        </w:rPr>
      </w:r>
    </w:p>
    <w:p>
      <w:pPr>
        <w:pStyle w:val="Normal"/>
        <w:spacing w:lineRule="auto" w:line="240" w:before="0" w:after="0"/>
        <w:jc w:val="center"/>
        <w:rPr/>
      </w:pPr>
      <w:r>
        <w:rPr>
          <w:rFonts w:eastAsia="Times New Roman" w:cs="Times New Roman" w:ascii="Times New Roman" w:hAnsi="Times New Roman"/>
          <w:sz w:val="28"/>
          <w:szCs w:val="28"/>
        </w:rPr>
        <w:t>Административный регламент предоставления муниципальной услуги по</w:t>
      </w:r>
      <w:r>
        <w:rPr>
          <w:rFonts w:eastAsia="Times New Roman" w:cs="Times New Roman" w:ascii="Times New Roman" w:hAnsi="Times New Roman"/>
          <w:spacing w:val="-4"/>
          <w:sz w:val="28"/>
          <w:szCs w:val="28"/>
        </w:rPr>
        <w:t xml:space="preserve"> предоставлению в собственность, аренду, </w:t>
      </w:r>
      <w:r>
        <w:rPr>
          <w:rFonts w:ascii="Times New Roman" w:hAnsi="Times New Roman"/>
          <w:spacing w:val="-4"/>
          <w:sz w:val="28"/>
          <w:szCs w:val="28"/>
        </w:rPr>
        <w:t>постоянное (бессрочное) пользование,</w:t>
      </w:r>
      <w:r>
        <w:rPr>
          <w:rFonts w:eastAsia="Times New Roman" w:cs="Times New Roman" w:ascii="Times New Roman" w:hAnsi="Times New Roman"/>
          <w:spacing w:val="-4"/>
          <w:sz w:val="28"/>
          <w:szCs w:val="28"/>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pPr>
        <w:pStyle w:val="Normal"/>
        <w:spacing w:lineRule="auto" w:line="240" w:before="0" w:after="0"/>
        <w:jc w:val="center"/>
        <w:rPr>
          <w:rFonts w:ascii="Times New Roman" w:hAnsi="Times New Roman" w:eastAsia="Times New Roman" w:cs="Times New Roman"/>
          <w:sz w:val="26"/>
          <w:szCs w:val="26"/>
          <w:lang w:eastAsia="en-US"/>
        </w:rPr>
      </w:pPr>
      <w:r>
        <w:rPr>
          <w:rFonts w:eastAsia="Times New Roman" w:cs="Times New Roman" w:ascii="Times New Roman" w:hAnsi="Times New Roman"/>
          <w:sz w:val="26"/>
          <w:szCs w:val="26"/>
          <w:lang w:eastAsia="en-US"/>
        </w:rPr>
      </w:r>
    </w:p>
    <w:p>
      <w:pPr>
        <w:pStyle w:val="Normal"/>
        <w:spacing w:lineRule="auto" w:line="240" w:before="0" w:after="0"/>
        <w:jc w:val="center"/>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val="en-US" w:eastAsia="en-US"/>
        </w:rPr>
        <w:t>I</w:t>
      </w:r>
      <w:r>
        <w:rPr>
          <w:rFonts w:eastAsia="Times New Roman" w:cs="Times New Roman" w:ascii="Times New Roman" w:hAnsi="Times New Roman"/>
          <w:sz w:val="28"/>
          <w:szCs w:val="28"/>
          <w:lang w:eastAsia="en-US"/>
        </w:rPr>
        <w:t>. Общие положения</w:t>
      </w:r>
    </w:p>
    <w:p>
      <w:pPr>
        <w:pStyle w:val="Normal"/>
        <w:spacing w:lineRule="auto" w:line="240" w:before="0" w:after="0"/>
        <w:ind w:firstLine="567"/>
        <w:jc w:val="center"/>
        <w:rPr>
          <w:rFonts w:ascii="Times New Roman" w:hAnsi="Times New Roman" w:eastAsia="MS Mincho" w:cs="Times New Roman"/>
          <w:bCs/>
          <w:sz w:val="28"/>
          <w:szCs w:val="28"/>
        </w:rPr>
      </w:pPr>
      <w:r>
        <w:rPr>
          <w:rFonts w:eastAsia="MS Mincho"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rPr>
        <w:t xml:space="preserve">1.1. Административный регламент предоставления муниципальной услуги </w:t>
      </w:r>
      <w:r>
        <w:rPr>
          <w:rFonts w:eastAsia="Times New Roman" w:cs="Times New Roman" w:ascii="Times New Roman" w:hAnsi="Times New Roman"/>
          <w:spacing w:val="-4"/>
          <w:sz w:val="28"/>
          <w:szCs w:val="28"/>
        </w:rPr>
        <w:t xml:space="preserve">по предоставлению в собственность, аренду, </w:t>
      </w:r>
      <w:r>
        <w:rPr>
          <w:rFonts w:ascii="Times New Roman" w:hAnsi="Times New Roman"/>
          <w:spacing w:val="-4"/>
          <w:sz w:val="28"/>
          <w:szCs w:val="28"/>
        </w:rPr>
        <w:t>постоянное (бессрочное) пользование,</w:t>
      </w:r>
      <w:r>
        <w:rPr>
          <w:rFonts w:eastAsia="Times New Roman" w:cs="Times New Roman" w:ascii="Times New Roman" w:hAnsi="Times New Roman"/>
          <w:spacing w:val="-4"/>
          <w:sz w:val="28"/>
          <w:szCs w:val="28"/>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rFonts w:eastAsia="Times New Roman" w:cs="Times New Roman" w:ascii="Times New Roman" w:hAnsi="Times New Roman"/>
          <w:sz w:val="28"/>
          <w:szCs w:val="28"/>
        </w:rPr>
        <w:t xml:space="preserve"> (далее соответственно </w:t>
      </w:r>
      <w:r>
        <w:rPr>
          <w:rFonts w:eastAsia="Symbol" w:cs="Symbol" w:ascii="Symbol" w:hAnsi="Symbol"/>
          <w:sz w:val="28"/>
          <w:szCs w:val="28"/>
        </w:rPr>
        <w:t></w:t>
      </w:r>
      <w:r>
        <w:rPr>
          <w:rFonts w:eastAsia="Times New Roman" w:cs="Times New Roman" w:ascii="Times New Roman" w:hAnsi="Times New Roman"/>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pPr>
        <w:pStyle w:val="Normal"/>
        <w:spacing w:lineRule="auto" w:line="240" w:before="0" w:after="0"/>
        <w:ind w:firstLine="709"/>
        <w:jc w:val="both"/>
        <w:rPr/>
      </w:pPr>
      <w:r>
        <w:rPr>
          <w:rFonts w:eastAsia="Calibri" w:cs="Times New Roman" w:ascii="Times New Roman" w:hAnsi="Times New Roman"/>
          <w:sz w:val="28"/>
          <w:szCs w:val="28"/>
        </w:rPr>
        <w:t xml:space="preserve">Действие административного регламента распространяется на </w:t>
      </w:r>
      <w:r>
        <w:rPr>
          <w:rFonts w:eastAsia="Times New Roman" w:cs="Times New Roman" w:ascii="Times New Roman" w:hAnsi="Times New Roman"/>
          <w:spacing w:val="-4"/>
          <w:sz w:val="28"/>
          <w:szCs w:val="28"/>
        </w:rPr>
        <w:t>земельные участки, находящиеся в муниципальной собственности либо государственная собственность на которые не разграничена</w:t>
      </w:r>
      <w:r>
        <w:rPr>
          <w:rFonts w:eastAsia="Calibri" w:cs="Times New Roman" w:ascii="Times New Roman" w:hAnsi="Times New Roman"/>
          <w:sz w:val="28"/>
          <w:szCs w:val="28"/>
        </w:rPr>
        <w:t>, расположенные на территории Тотемского муниципального округа, полномочия по распоряжению которыми в соответствии с федеральным законодательством возложены на органы местного самоуправления.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xml:space="preserve">1.2. </w:t>
      </w:r>
      <w:r>
        <w:rPr>
          <w:rFonts w:eastAsia="Times New Roman" w:cs="Times New Roman" w:ascii="Times New Roman" w:hAnsi="Times New Roman"/>
          <w:sz w:val="28"/>
          <w:szCs w:val="28"/>
          <w:lang w:eastAsia="en-US"/>
        </w:rPr>
        <w:t xml:space="preserve">Заявителями при предоставлении </w:t>
      </w:r>
      <w:r>
        <w:rPr>
          <w:rFonts w:eastAsia="Times New Roman" w:cs="Times New Roman" w:ascii="Times New Roman" w:hAnsi="Times New Roman"/>
          <w:spacing w:val="-4"/>
          <w:sz w:val="28"/>
          <w:szCs w:val="28"/>
        </w:rPr>
        <w:t>в собственность, аренду,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rFonts w:eastAsia="Times New Roman" w:cs="Times New Roman" w:ascii="Times New Roman" w:hAnsi="Times New Roman"/>
          <w:sz w:val="28"/>
          <w:szCs w:val="28"/>
          <w:lang w:eastAsia="en-US"/>
        </w:rPr>
        <w:t xml:space="preserve">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Times New Roman" w:hAnsi="Times New Roman"/>
          <w:sz w:val="28"/>
          <w:szCs w:val="28"/>
        </w:rPr>
        <w:t xml:space="preserve">Заявителями при предоставлении в </w:t>
      </w:r>
      <w:r>
        <w:rPr>
          <w:rFonts w:ascii="Times New Roman" w:hAnsi="Times New Roman"/>
          <w:spacing w:val="-4"/>
          <w:sz w:val="28"/>
          <w:szCs w:val="28"/>
        </w:rPr>
        <w:t xml:space="preserve">постоянное (бессрочное) пользование </w:t>
      </w:r>
      <w:r>
        <w:rPr>
          <w:rFonts w:eastAsia="Times New Roman" w:cs="Times New Roman" w:ascii="Times New Roman" w:hAnsi="Times New Roman"/>
          <w:spacing w:val="-4"/>
          <w:sz w:val="28"/>
          <w:szCs w:val="28"/>
        </w:rPr>
        <w:t xml:space="preserve">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r>
        <w:rPr>
          <w:rFonts w:ascii="Times New Roman" w:hAnsi="Times New Roman"/>
          <w:sz w:val="28"/>
          <w:szCs w:val="28"/>
        </w:rPr>
        <w:t>являются:</w:t>
      </w:r>
    </w:p>
    <w:p>
      <w:pPr>
        <w:pStyle w:val="Normal"/>
        <w:spacing w:lineRule="auto" w:line="240" w:before="0" w:after="0"/>
        <w:ind w:firstLine="709"/>
        <w:jc w:val="both"/>
        <w:rPr/>
      </w:pPr>
      <w:r>
        <w:rPr>
          <w:rFonts w:ascii="Times New Roman" w:hAnsi="Times New Roman"/>
          <w:sz w:val="28"/>
          <w:szCs w:val="28"/>
        </w:rPr>
        <w:t xml:space="preserve">- </w:t>
      </w:r>
      <w:r>
        <w:rPr>
          <w:rFonts w:eastAsia="Calibri" w:ascii="Times New Roman" w:hAnsi="Times New Roman"/>
          <w:sz w:val="28"/>
          <w:szCs w:val="28"/>
        </w:rPr>
        <w:t>государственные и муниципальные учреждения (бюджетные, казенные, автономные);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казенные предприятия;</w:t>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Calibri" w:ascii="Times New Roman" w:hAnsi="Times New Roman"/>
          <w:sz w:val="28"/>
          <w:szCs w:val="28"/>
        </w:rPr>
        <w:t xml:space="preserve">- центры исторического наследия президентов Российской Федерации, прекративших исполнение своих полномочий </w:t>
      </w:r>
      <w:r>
        <w:rPr>
          <w:rFonts w:eastAsia="Times New Roman" w:cs="Times New Roman" w:ascii="Times New Roman" w:hAnsi="Times New Roman"/>
          <w:sz w:val="28"/>
          <w:szCs w:val="28"/>
          <w:lang w:eastAsia="en-US"/>
        </w:rPr>
        <w:t>(далее – заявители).</w:t>
      </w:r>
    </w:p>
    <w:p>
      <w:pPr>
        <w:pStyle w:val="Normal"/>
        <w:spacing w:lineRule="auto" w:line="240" w:before="0" w:after="0"/>
        <w:ind w:firstLine="709"/>
        <w:jc w:val="both"/>
        <w:rPr/>
      </w:pPr>
      <w:r>
        <w:rPr>
          <w:rFonts w:eastAsia="Times New Roman" w:cs="Times New Roman" w:ascii="Times New Roman" w:hAnsi="Times New Roman"/>
          <w:color w:val="000000" w:themeColor="text1"/>
          <w:sz w:val="28"/>
          <w:szCs w:val="28"/>
          <w:lang w:eastAsia="en-US"/>
        </w:rPr>
        <w:t xml:space="preserve">1.3. </w:t>
      </w:r>
      <w:r>
        <w:rPr>
          <w:rFonts w:eastAsia="Times New Roman" w:cs="Times New Roman" w:ascii="Times New Roman" w:hAnsi="Times New Roman"/>
          <w:color w:val="00000A"/>
          <w:sz w:val="28"/>
          <w:szCs w:val="28"/>
          <w:u w:val="none"/>
          <w:lang w:eastAsia="en-US"/>
        </w:rPr>
        <w:t>Муниципальную услугу предоставляет администрация Тотемского муниципального округа Вологодской области ( далее – Уполномоченный орган).</w:t>
      </w:r>
    </w:p>
    <w:p>
      <w:pPr>
        <w:pStyle w:val="Normal1"/>
        <w:widowControl/>
        <w:snapToGrid w:val="false"/>
        <w:ind w:left="0" w:right="0" w:firstLine="680"/>
        <w:jc w:val="both"/>
        <w:rPr/>
      </w:pPr>
      <w:r>
        <w:rPr>
          <w:rFonts w:cs="Times New Roman"/>
          <w:color w:val="00000A"/>
          <w:sz w:val="28"/>
          <w:szCs w:val="28"/>
          <w:u w:val="none"/>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Pr>
          <w:rStyle w:val="Style13"/>
          <w:rFonts w:cs="Times New Roman"/>
          <w:color w:val="00000A"/>
          <w:sz w:val="28"/>
          <w:szCs w:val="28"/>
          <w:u w:val="none"/>
        </w:rPr>
        <w:t xml:space="preserve">официальном сайте </w:t>
      </w:r>
      <w:r>
        <w:rPr>
          <w:rFonts w:cs="Times New Roman"/>
          <w:color w:val="00000A"/>
          <w:sz w:val="28"/>
          <w:szCs w:val="28"/>
          <w:u w:val="none"/>
        </w:rPr>
        <w:t xml:space="preserve">Уполномоченного органа, на </w:t>
      </w:r>
      <w:r>
        <w:rPr>
          <w:rStyle w:val="Style13"/>
          <w:rFonts w:cs="Times New Roman"/>
          <w:color w:val="00000A"/>
          <w:sz w:val="28"/>
          <w:szCs w:val="28"/>
          <w:u w:val="none"/>
        </w:rPr>
        <w:t xml:space="preserve">Портале </w:t>
      </w:r>
      <w:r>
        <w:rPr>
          <w:rFonts w:cs="Times New Roman"/>
          <w:color w:val="00000A"/>
          <w:sz w:val="28"/>
          <w:szCs w:val="28"/>
          <w:u w:val="none"/>
        </w:rPr>
        <w:t>государственных и муниципальных услуг (функций) Вологодской области.</w:t>
      </w:r>
    </w:p>
    <w:p>
      <w:pPr>
        <w:pStyle w:val="Normal1"/>
        <w:widowControl/>
        <w:snapToGrid w:val="false"/>
        <w:ind w:left="0" w:right="0" w:firstLine="680"/>
        <w:jc w:val="both"/>
        <w:rPr/>
      </w:pPr>
      <w:r>
        <w:rPr>
          <w:rFonts w:cs="Times New Roman"/>
          <w:color w:val="00000A"/>
          <w:sz w:val="28"/>
          <w:szCs w:val="28"/>
          <w:u w:val="none"/>
        </w:rPr>
        <w:t xml:space="preserve">Адрес официального сайта Уполномоченного органа: </w:t>
      </w:r>
      <w:r>
        <w:rPr>
          <w:rStyle w:val="Style13"/>
          <w:rFonts w:cs="Times New Roman"/>
          <w:color w:val="00000A"/>
          <w:sz w:val="28"/>
          <w:szCs w:val="28"/>
          <w:u w:val="none"/>
        </w:rPr>
        <w:t>https://35totemskij.gosuslugi.ru</w:t>
      </w:r>
    </w:p>
    <w:p>
      <w:pPr>
        <w:pStyle w:val="Normal1"/>
        <w:widowControl/>
        <w:snapToGrid w:val="false"/>
        <w:ind w:left="0" w:right="0" w:firstLine="680"/>
        <w:jc w:val="both"/>
        <w:rPr/>
      </w:pPr>
      <w:r>
        <w:rPr>
          <w:rFonts w:cs="Times New Roman"/>
          <w:color w:val="00000A"/>
          <w:sz w:val="28"/>
          <w:szCs w:val="28"/>
          <w:u w:val="none"/>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r>
        <w:rPr>
          <w:rStyle w:val="Style13"/>
          <w:rFonts w:cs="Times New Roman"/>
          <w:color w:val="00000A"/>
          <w:sz w:val="28"/>
          <w:szCs w:val="28"/>
          <w:u w:val="none"/>
        </w:rPr>
        <w:t>https://www.gosuslugi.ru</w:t>
      </w:r>
      <w:r>
        <w:rPr>
          <w:rFonts w:cs="Times New Roman"/>
          <w:color w:val="00000A"/>
          <w:sz w:val="28"/>
          <w:szCs w:val="28"/>
          <w:u w:val="none"/>
        </w:rPr>
        <w:t>.</w:t>
      </w:r>
    </w:p>
    <w:p>
      <w:pPr>
        <w:pStyle w:val="Normal"/>
        <w:spacing w:lineRule="auto" w:line="240" w:before="0" w:after="0"/>
        <w:ind w:firstLine="709"/>
        <w:jc w:val="both"/>
        <w:rPr/>
      </w:pPr>
      <w:r>
        <w:rPr>
          <w:rFonts w:eastAsia="Times New Roman" w:cs="Times New Roman" w:ascii="Times New Roman" w:hAnsi="Times New Roman"/>
          <w:color w:val="000000" w:themeColor="text1"/>
          <w:sz w:val="28"/>
          <w:szCs w:val="28"/>
          <w:u w:val="none"/>
          <w:lang w:eastAsia="en-US"/>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hyperlink r:id="rId3">
        <w:r>
          <w:rPr>
            <w:rStyle w:val="Style13"/>
            <w:rFonts w:eastAsia="Times New Roman" w:cs="Times New Roman" w:ascii="Times New Roman" w:hAnsi="Times New Roman"/>
            <w:color w:val="000000" w:themeColor="text1"/>
            <w:sz w:val="28"/>
            <w:szCs w:val="28"/>
            <w:u w:val="none"/>
            <w:lang w:eastAsia="en-US"/>
          </w:rPr>
          <w:t>https://gosuslugi35.ru</w:t>
        </w:r>
      </w:hyperlink>
      <w:r>
        <w:rPr>
          <w:rFonts w:eastAsia="Times New Roman" w:cs="Times New Roman" w:ascii="Times New Roman" w:hAnsi="Times New Roman"/>
          <w:color w:val="000000" w:themeColor="text1"/>
          <w:sz w:val="28"/>
          <w:szCs w:val="28"/>
          <w:u w:val="none"/>
          <w:lang w:eastAsia="en-US"/>
        </w:rPr>
        <w:t>.</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1.4. Информацию о правилах предоставления муниципальной услуги заявитель может получить следующими способами: </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лично;</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посредством телефонной связи;</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посредством электронной почты, </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посредством почтовой связи;</w:t>
      </w:r>
    </w:p>
    <w:p>
      <w:pPr>
        <w:pStyle w:val="Normal"/>
        <w:widowControl w:val="false"/>
        <w:spacing w:lineRule="auto" w:line="240" w:before="0" w:after="0"/>
        <w:ind w:left="1"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информационных стендах в помещениях Уполномоченного органа, МФЦ</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в сети «Интернет»: </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официальном сайте Уполномоченного органа, МФЦ;</w:t>
      </w:r>
    </w:p>
    <w:p>
      <w:pPr>
        <w:pStyle w:val="Normal"/>
        <w:widowControl w:val="false"/>
        <w:spacing w:lineRule="auto" w:line="240" w:before="0" w:after="0"/>
        <w:ind w:right="-5" w:firstLine="709"/>
        <w:jc w:val="both"/>
        <w:rPr>
          <w:rFonts w:ascii="Times New Roman" w:hAnsi="Times New Roman" w:eastAsia="Calibri" w:cs="Times New Roman"/>
          <w:i/>
          <w:i/>
          <w:sz w:val="28"/>
          <w:szCs w:val="28"/>
        </w:rPr>
      </w:pPr>
      <w:r>
        <w:rPr>
          <w:rFonts w:eastAsia="Calibri" w:cs="Times New Roman" w:ascii="Times New Roman" w:hAnsi="Times New Roman"/>
          <w:sz w:val="28"/>
          <w:szCs w:val="28"/>
        </w:rPr>
        <w:t>на Едином портале;</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Региональном портале.</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1.5. Информация о правилах предоставления муниципальной услуги, а также административный регламент и муниципальный правовой акт об его утверждении размещается на:</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информационных стендах в помещениях Уполномоченного органа, МФЦ; </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в средствах массовой информации; </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официальном сайте Уполномоченного органа, МФЦ в сети «Интернет»;</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Едином портале;</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Региональном портале.</w:t>
      </w:r>
    </w:p>
    <w:p>
      <w:pPr>
        <w:pStyle w:val="Normal"/>
        <w:widowControl w:val="false"/>
        <w:spacing w:lineRule="auto" w:line="240" w:before="0" w:after="0"/>
        <w:ind w:right="-5" w:firstLine="709"/>
        <w:jc w:val="both"/>
        <w:rPr/>
      </w:pPr>
      <w:r>
        <w:rPr>
          <w:rFonts w:eastAsia="Times New Roman" w:cs="Times New Roman" w:ascii="Times New Roman" w:hAnsi="Times New Roman"/>
          <w:sz w:val="28"/>
          <w:szCs w:val="28"/>
          <w:lang w:eastAsia="en-US"/>
        </w:rPr>
        <w:t>1.6. Информирование по вопросам предоставления муниципальной услуги осуществляется специалистом Уполномоченного органа, ответственным за информирование.</w:t>
      </w:r>
    </w:p>
    <w:p>
      <w:pPr>
        <w:pStyle w:val="Normal"/>
        <w:widowControl w:val="false"/>
        <w:spacing w:lineRule="auto" w:line="240" w:before="0" w:after="0"/>
        <w:ind w:right="-5" w:firstLine="709"/>
        <w:jc w:val="both"/>
        <w:rPr/>
      </w:pPr>
      <w:r>
        <w:rPr>
          <w:rFonts w:eastAsia="Times New Roman" w:cs="Times New Roman" w:ascii="Times New Roman" w:hAnsi="Times New Roman"/>
          <w:sz w:val="28"/>
          <w:szCs w:val="28"/>
          <w:lang w:eastAsia="en-US"/>
        </w:rPr>
        <w:t>Специалист Уполномоченного органа, ответственный за информирование, определяется распоряжением Уполномоченного органа, которое размещается на сайте в сети Интернет и на информационном стенде Уполномоченного органа.</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1.7. Информирование о правилах предоставления муниципальной услуги осуществляется по следующим вопросам:</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место нахождения Уполномоченного органа, его структурных подразделений (при наличии), МФЦ;</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09"/>
        <w:jc w:val="both"/>
        <w:rPr>
          <w:rFonts w:ascii="Times New Roman" w:hAnsi="Times New Roman" w:eastAsia="Times New Roman" w:cs="Times New Roman"/>
          <w:i/>
          <w:i/>
          <w:color w:val="FF0000"/>
          <w:sz w:val="28"/>
          <w:szCs w:val="28"/>
          <w:u w:val="single"/>
          <w:lang w:eastAsia="en-US"/>
        </w:rPr>
      </w:pPr>
      <w:r>
        <w:rPr>
          <w:rFonts w:eastAsia="Times New Roman" w:cs="Times New Roman" w:ascii="Times New Roman" w:hAnsi="Times New Roman"/>
          <w:sz w:val="28"/>
          <w:szCs w:val="28"/>
          <w:lang w:eastAsia="en-US"/>
        </w:rPr>
        <w:t>график работы Уполномоченного органа, МФЦ;</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адрес официального сайта в сети «Интернет» Уполномоченного органа, МФЦ;</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адрес электронной почты Уполномоченного органа, МФЦ;</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ход предоставления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срок предоставления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порядок и формы контроля за предоставлением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основания для отказа в предоставлении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spacing w:lineRule="auto" w:line="240" w:before="0" w:after="0"/>
        <w:ind w:right="-5" w:firstLine="709"/>
        <w:jc w:val="both"/>
        <w:rPr/>
      </w:pPr>
      <w:r>
        <w:rPr>
          <w:rFonts w:eastAsia="Times New Roman" w:cs="Times New Roman" w:ascii="Times New Roman" w:hAnsi="Times New Roman"/>
          <w:sz w:val="28"/>
          <w:szCs w:val="28"/>
          <w:lang w:eastAsia="en-US"/>
        </w:rPr>
        <w:t>1.8. Информирование (консультирование) осуществляется специалистом Уполномоченного органа (МФЦ), ответственным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09"/>
        <w:jc w:val="both"/>
        <w:rPr/>
      </w:pPr>
      <w:r>
        <w:rPr>
          <w:rFonts w:eastAsia="Times New Roman" w:cs="Times New Roman" w:ascii="Times New Roman" w:hAnsi="Times New Roman"/>
          <w:sz w:val="28"/>
          <w:szCs w:val="28"/>
          <w:lang w:eastAsia="en-US"/>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09"/>
        <w:jc w:val="both"/>
        <w:rPr/>
      </w:pPr>
      <w:r>
        <w:rPr>
          <w:rFonts w:eastAsia="Times New Roman" w:cs="Times New Roman" w:ascii="Times New Roman" w:hAnsi="Times New Roman"/>
          <w:color w:val="000000" w:themeColor="text1"/>
          <w:sz w:val="28"/>
          <w:szCs w:val="28"/>
          <w:lang w:eastAsia="en-US"/>
        </w:rPr>
        <w:t>1.9.</w:t>
      </w:r>
      <w:r>
        <w:rPr>
          <w:rFonts w:eastAsia="Times New Roman" w:cs="Times New Roman" w:ascii="Times New Roman" w:hAnsi="Times New Roman"/>
          <w:sz w:val="28"/>
          <w:szCs w:val="28"/>
          <w:lang w:eastAsia="en-US"/>
        </w:rPr>
        <w:t xml:space="preserve"> Индивидуальное устное информирование осуществляется должностным лицом, ответственным за информирование, при обращении заявителей за информацией лично или по телефону.</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 </w:t>
      </w:r>
      <w:r>
        <w:rPr>
          <w:rFonts w:eastAsia="Times New Roman" w:cs="Times New Roman" w:ascii="Times New Roman" w:hAnsi="Times New Roman"/>
          <w:sz w:val="28"/>
          <w:szCs w:val="28"/>
          <w:lang w:eastAsia="en-US"/>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pPr>
        <w:pStyle w:val="Normal"/>
        <w:spacing w:lineRule="auto" w:line="240" w:before="0" w:after="0"/>
        <w:ind w:right="-5"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 xml:space="preserve">При ответе на телефонные звонки специалист, ответственный за информирование, должен назвать фамилию, имя, отчество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right="-5"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sz w:val="28"/>
          <w:szCs w:val="28"/>
          <w:lang w:eastAsia="en-US"/>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tabs>
          <w:tab w:val="left" w:pos="0" w:leader="none"/>
        </w:tabs>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1.10.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Normal"/>
        <w:spacing w:lineRule="auto" w:line="240" w:before="0" w:after="0"/>
        <w:ind w:right="-5" w:firstLine="709"/>
        <w:jc w:val="both"/>
        <w:rPr>
          <w:rFonts w:ascii="Times New Roman" w:hAnsi="Times New Roman" w:eastAsia="Times New Roman" w:cs="Times New Roman"/>
          <w:color w:val="FF0000"/>
          <w:sz w:val="28"/>
          <w:szCs w:val="28"/>
          <w:lang w:eastAsia="en-US"/>
        </w:rPr>
      </w:pPr>
      <w:r>
        <w:rPr>
          <w:rFonts w:eastAsia="Times New Roman" w:cs="Times New Roman" w:ascii="Times New Roman" w:hAnsi="Times New Roman"/>
          <w:sz w:val="28"/>
          <w:szCs w:val="28"/>
          <w:lang w:eastAsia="en-US"/>
        </w:rPr>
        <w:t>Ответ на обращение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Pr>
          <w:rFonts w:eastAsia="Times New Roman" w:cs="Times New Roman" w:ascii="Times New Roman" w:hAnsi="Times New Roman"/>
          <w:color w:val="FF0000"/>
          <w:sz w:val="28"/>
          <w:szCs w:val="28"/>
          <w:lang w:eastAsia="en-US"/>
        </w:rPr>
        <w:t>.</w:t>
      </w:r>
    </w:p>
    <w:p>
      <w:pPr>
        <w:pStyle w:val="Normal"/>
        <w:spacing w:lineRule="auto" w:line="240" w:before="0" w:after="0"/>
        <w:ind w:right="-5" w:firstLine="709"/>
        <w:jc w:val="both"/>
        <w:rPr>
          <w:rFonts w:ascii="Times New Roman" w:hAnsi="Times New Roman" w:eastAsia="Times New Roman" w:cs="Times New Roman"/>
          <w:color w:val="FF0000"/>
          <w:sz w:val="28"/>
          <w:szCs w:val="28"/>
          <w:lang w:eastAsia="en-US"/>
        </w:rPr>
      </w:pPr>
      <w:r>
        <w:rPr>
          <w:rFonts w:eastAsia="Times New Roman" w:cs="Times New Roman" w:ascii="Times New Roman" w:hAnsi="Times New Roman"/>
          <w:sz w:val="28"/>
          <w:szCs w:val="28"/>
          <w:lang w:eastAsia="en-US"/>
        </w:rPr>
        <w:t>1.11.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Pr>
          <w:rFonts w:eastAsia="Times New Roman" w:cs="Times New Roman" w:ascii="Times New Roman" w:hAnsi="Times New Roman"/>
          <w:color w:val="FF0000"/>
          <w:sz w:val="28"/>
          <w:szCs w:val="28"/>
          <w:lang w:eastAsia="en-US"/>
        </w:rPr>
        <w:t>.</w:t>
      </w:r>
    </w:p>
    <w:p>
      <w:pPr>
        <w:pStyle w:val="Normal"/>
        <w:tabs>
          <w:tab w:val="left" w:pos="0" w:leader="none"/>
        </w:tabs>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1.12.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в средствах массовой информации;</w:t>
      </w:r>
    </w:p>
    <w:p>
      <w:pPr>
        <w:pStyle w:val="Normal"/>
        <w:widowControl w:val="false"/>
        <w:spacing w:lineRule="auto" w:line="240" w:before="0" w:after="0"/>
        <w:ind w:right="-5" w:firstLine="709"/>
        <w:jc w:val="both"/>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lang w:eastAsia="en-US"/>
        </w:rPr>
        <w:t>на официальном сайте Уполномоченного органа, МФЦ в сети «Интернет»;</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информационных стендах Уполномоченного органа, МФЦ;</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eastAsia="en-US"/>
        </w:rPr>
        <w:t>на Едином портале;</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Региональном портале.</w:t>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lang w:val="en-US"/>
        </w:rPr>
        <w:t>II</w:t>
      </w:r>
      <w:r>
        <w:rPr>
          <w:rFonts w:eastAsia="Times New Roman" w:cs="Times New Roman" w:ascii="Times New Roman" w:hAnsi="Times New Roman"/>
          <w:sz w:val="28"/>
          <w:szCs w:val="28"/>
        </w:rPr>
        <w:t>. Стандарт предоставления муниципальной услуги</w:t>
      </w:r>
    </w:p>
    <w:p>
      <w:pPr>
        <w:pStyle w:val="Normal"/>
        <w:spacing w:lineRule="auto" w:line="24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i w:val="false"/>
          <w:iCs w:val="false"/>
          <w:sz w:val="28"/>
          <w:szCs w:val="28"/>
        </w:rPr>
        <w:t>2.1 Наименование муниципальной услуги</w:t>
      </w:r>
    </w:p>
    <w:p>
      <w:pPr>
        <w:pStyle w:val="Normal"/>
        <w:tabs>
          <w:tab w:val="left" w:pos="1440" w:leader="none"/>
          <w:tab w:val="left" w:pos="1620" w:leader="none"/>
        </w:tabs>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tabs>
          <w:tab w:val="left" w:pos="1440" w:leader="none"/>
          <w:tab w:val="left" w:pos="1620" w:leader="none"/>
        </w:tabs>
        <w:spacing w:lineRule="auto" w:line="240" w:before="0" w:after="0"/>
        <w:ind w:firstLine="720"/>
        <w:jc w:val="both"/>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rPr>
        <w:t>Предоставление</w:t>
      </w:r>
      <w:r>
        <w:rPr>
          <w:rFonts w:eastAsia="Times New Roman" w:cs="Times New Roman" w:ascii="Times New Roman" w:hAnsi="Times New Roman"/>
          <w:color w:val="000000" w:themeColor="text1"/>
          <w:spacing w:val="-4"/>
          <w:sz w:val="28"/>
          <w:szCs w:val="28"/>
        </w:rPr>
        <w:t xml:space="preserve"> в собственность, </w:t>
      </w:r>
      <w:r>
        <w:rPr>
          <w:rFonts w:eastAsia="Times New Roman" w:cs="Times New Roman" w:ascii="Times New Roman" w:hAnsi="Times New Roman"/>
          <w:spacing w:val="-4"/>
          <w:sz w:val="28"/>
          <w:szCs w:val="28"/>
        </w:rPr>
        <w:t xml:space="preserve">аренду, </w:t>
      </w:r>
      <w:r>
        <w:rPr>
          <w:rFonts w:ascii="Times New Roman" w:hAnsi="Times New Roman"/>
          <w:spacing w:val="-4"/>
          <w:sz w:val="28"/>
          <w:szCs w:val="28"/>
        </w:rPr>
        <w:t>постоянное (бессрочное) пользование,</w:t>
      </w:r>
      <w:r>
        <w:rPr>
          <w:rFonts w:eastAsia="Times New Roman" w:cs="Times New Roman" w:ascii="Times New Roman" w:hAnsi="Times New Roman"/>
          <w:spacing w:val="-4"/>
          <w:sz w:val="28"/>
          <w:szCs w:val="28"/>
        </w:rPr>
        <w:t xml:space="preserve"> </w:t>
      </w:r>
      <w:r>
        <w:rPr>
          <w:rFonts w:eastAsia="Times New Roman" w:cs="Times New Roman" w:ascii="Times New Roman" w:hAnsi="Times New Roman"/>
          <w:color w:val="000000" w:themeColor="text1"/>
          <w:spacing w:val="-4"/>
          <w:sz w:val="28"/>
          <w:szCs w:val="28"/>
        </w:rPr>
        <w:t>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pPr>
        <w:pStyle w:val="Normal"/>
        <w:spacing w:lineRule="auto" w:line="240" w:before="0" w:after="0"/>
        <w:ind w:firstLine="540"/>
        <w:jc w:val="both"/>
        <w:rPr>
          <w:rFonts w:ascii="Times New Roman" w:hAnsi="Times New Roman" w:eastAsia="Times New Roman" w:cs="Times New Roman"/>
          <w:i/>
          <w:i/>
          <w:sz w:val="26"/>
          <w:szCs w:val="26"/>
          <w:lang w:eastAsia="en-US"/>
        </w:rPr>
      </w:pPr>
      <w:r>
        <w:rPr>
          <w:rFonts w:eastAsia="Times New Roman" w:cs="Times New Roman" w:ascii="Times New Roman" w:hAnsi="Times New Roman"/>
          <w:i/>
          <w:sz w:val="26"/>
          <w:szCs w:val="26"/>
          <w:lang w:eastAsia="en-US"/>
        </w:rPr>
      </w:r>
    </w:p>
    <w:p>
      <w:pPr>
        <w:pStyle w:val="Normal"/>
        <w:spacing w:lineRule="auto" w:line="240" w:before="0" w:after="0"/>
        <w:ind w:left="-1134" w:hanging="0"/>
        <w:jc w:val="center"/>
        <w:rPr>
          <w:rFonts w:ascii="Times New Roman" w:hAnsi="Times New Roman"/>
          <w:i/>
          <w:i/>
          <w:sz w:val="28"/>
          <w:szCs w:val="28"/>
        </w:rPr>
      </w:pPr>
      <w:r>
        <w:rPr>
          <w:rFonts w:ascii="Times New Roman" w:hAnsi="Times New Roman"/>
          <w:i w:val="false"/>
          <w:iCs w:val="false"/>
          <w:sz w:val="28"/>
          <w:szCs w:val="28"/>
        </w:rPr>
        <w:t xml:space="preserve">                    </w:t>
      </w:r>
      <w:r>
        <w:rPr>
          <w:rFonts w:ascii="Times New Roman" w:hAnsi="Times New Roman"/>
          <w:i w:val="false"/>
          <w:iCs w:val="false"/>
          <w:sz w:val="28"/>
          <w:szCs w:val="28"/>
        </w:rPr>
        <w:t xml:space="preserve">2.2. Наименование органа местного самоуправления, </w:t>
      </w:r>
    </w:p>
    <w:p>
      <w:pPr>
        <w:pStyle w:val="Normal"/>
        <w:spacing w:lineRule="auto" w:line="240" w:before="0" w:after="0"/>
        <w:ind w:left="-1134" w:hanging="0"/>
        <w:jc w:val="center"/>
        <w:rPr/>
      </w:pPr>
      <w:r>
        <w:rPr>
          <w:rFonts w:ascii="Times New Roman" w:hAnsi="Times New Roman"/>
          <w:i w:val="false"/>
          <w:iCs w:val="false"/>
          <w:sz w:val="28"/>
          <w:szCs w:val="28"/>
        </w:rPr>
        <w:t xml:space="preserve">                           </w:t>
      </w:r>
      <w:r>
        <w:rPr>
          <w:rFonts w:ascii="Times New Roman" w:hAnsi="Times New Roman"/>
          <w:i w:val="false"/>
          <w:iCs w:val="false"/>
          <w:sz w:val="28"/>
          <w:szCs w:val="28"/>
        </w:rPr>
        <w:t>предоставляющего муниципальную услугу</w:t>
      </w:r>
    </w:p>
    <w:p>
      <w:pPr>
        <w:pStyle w:val="Normal"/>
        <w:spacing w:lineRule="auto" w:line="240" w:before="0" w:after="0"/>
        <w:ind w:left="-1134" w:firstLine="720"/>
        <w:jc w:val="center"/>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pPr>
      <w:r>
        <w:rPr>
          <w:rFonts w:ascii="Times New Roman" w:hAnsi="Times New Roman"/>
          <w:sz w:val="28"/>
          <w:szCs w:val="28"/>
        </w:rPr>
        <w:t xml:space="preserve">2.2.1 </w:t>
      </w:r>
      <w:r>
        <w:rPr>
          <w:rFonts w:ascii="Times New Roman" w:hAnsi="Times New Roman"/>
          <w:spacing w:val="-4"/>
          <w:sz w:val="28"/>
          <w:szCs w:val="28"/>
          <w:shd w:fill="FFFFFF" w:val="clear"/>
        </w:rPr>
        <w:t>Муниципальная услуга предоставляется:</w:t>
      </w:r>
    </w:p>
    <w:p>
      <w:pPr>
        <w:pStyle w:val="Normal1"/>
        <w:widowControl/>
        <w:bidi w:val="0"/>
        <w:snapToGrid w:val="false"/>
        <w:ind w:left="0" w:right="0" w:firstLine="737"/>
        <w:jc w:val="both"/>
        <w:rPr/>
      </w:pPr>
      <w:r>
        <w:rPr>
          <w:i w:val="false"/>
          <w:iCs w:val="false"/>
          <w:color w:val="00000A"/>
          <w:sz w:val="28"/>
          <w:szCs w:val="28"/>
          <w:u w:val="none"/>
        </w:rPr>
        <w:t>администрацией Тотемского муниципального округа Вологодской области (далее – Уполномоченный орган). Отраслевым (функциональным) органом администрации Тотемского муниципального округа, осуществляющим деятельность по предоставлению муниципальной услуги, является комитет имущественных отношений администрации Тотемского муниципального округа;</w:t>
      </w:r>
    </w:p>
    <w:p>
      <w:pPr>
        <w:pStyle w:val="Normal"/>
        <w:spacing w:lineRule="auto" w:line="240" w:before="0" w:after="0"/>
        <w:ind w:firstLine="709"/>
        <w:jc w:val="both"/>
        <w:rPr>
          <w:sz w:val="28"/>
          <w:szCs w:val="28"/>
        </w:rPr>
      </w:pPr>
      <w:r>
        <w:rPr>
          <w:rFonts w:cs="Times New Roman" w:ascii="Times New Roman" w:hAnsi="Times New Roman"/>
          <w:i w:val="false"/>
          <w:iCs w:val="false"/>
          <w:color w:val="000000"/>
          <w:spacing w:val="-4"/>
          <w:sz w:val="28"/>
          <w:szCs w:val="28"/>
          <w:u w:val="none"/>
        </w:rPr>
        <w:t>МФЦ по месту жительства заявителя - в части</w:t>
      </w:r>
      <w:r>
        <w:rPr>
          <w:rFonts w:cs="Times New Roman" w:ascii="Times New Roman" w:hAnsi="Times New Roman"/>
          <w:i/>
          <w:iCs w:val="false"/>
          <w:color w:val="000000"/>
          <w:spacing w:val="-4"/>
          <w:sz w:val="28"/>
          <w:szCs w:val="28"/>
          <w:u w:val="none"/>
        </w:rPr>
        <w:t xml:space="preserve"> </w:t>
      </w:r>
      <w:r>
        <w:rPr>
          <w:rFonts w:cs="Times New Roman" w:ascii="Times New Roman" w:hAnsi="Times New Roman"/>
          <w:i w:val="false"/>
          <w:iCs w:val="false"/>
          <w:color w:val="000000"/>
          <w:spacing w:val="-4"/>
          <w:sz w:val="28"/>
          <w:szCs w:val="28"/>
          <w:u w:val="none"/>
        </w:rPr>
        <w:t>приема и (или) выдачи документов на предоставление муниципальной услуги в соответствии  с заключенным соглашением о взаимодействии.</w:t>
      </w:r>
    </w:p>
    <w:p>
      <w:pPr>
        <w:pStyle w:val="NormalWeb"/>
        <w:spacing w:lineRule="auto" w:line="240" w:before="0" w:after="0"/>
        <w:ind w:firstLine="709"/>
        <w:jc w:val="both"/>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spacing w:lineRule="auto" w:line="240" w:before="0" w:after="0"/>
        <w:ind w:firstLine="540"/>
        <w:jc w:val="both"/>
        <w:rPr>
          <w:rFonts w:ascii="Times New Roman" w:hAnsi="Times New Roman" w:eastAsia="Times New Roman" w:cs="Times New Roman"/>
          <w:i/>
          <w:i/>
          <w:sz w:val="26"/>
          <w:szCs w:val="26"/>
          <w:lang w:eastAsia="en-US"/>
        </w:rPr>
      </w:pPr>
      <w:r>
        <w:rPr>
          <w:rFonts w:eastAsia="Times New Roman" w:cs="Times New Roman" w:ascii="Times New Roman" w:hAnsi="Times New Roman"/>
          <w:i/>
          <w:sz w:val="26"/>
          <w:szCs w:val="26"/>
          <w:lang w:eastAsia="en-US"/>
        </w:rPr>
      </w:r>
    </w:p>
    <w:p>
      <w:pPr>
        <w:pStyle w:val="Normal"/>
        <w:spacing w:lineRule="auto" w:line="240" w:before="0" w:after="0"/>
        <w:jc w:val="center"/>
        <w:rPr/>
      </w:pPr>
      <w:r>
        <w:rPr>
          <w:rFonts w:eastAsia="Times New Roman" w:cs="Times New Roman" w:ascii="Times New Roman" w:hAnsi="Times New Roman"/>
          <w:i w:val="false"/>
          <w:iCs w:val="false"/>
          <w:sz w:val="28"/>
          <w:szCs w:val="28"/>
        </w:rPr>
        <w:t xml:space="preserve">2.3. Описание результата предоставления муниципальной услуги  </w:t>
      </w:r>
      <w:r>
        <w:rPr>
          <w:rFonts w:eastAsia="Times New Roman" w:cs="Times New Roman" w:ascii="Times New Roman" w:hAnsi="Times New Roman"/>
          <w:i w:val="false"/>
          <w:iCs w:val="false"/>
          <w:spacing w:val="-4"/>
          <w:sz w:val="28"/>
          <w:szCs w:val="28"/>
        </w:rPr>
        <w:t>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pPr>
        <w:pStyle w:val="ConsPlusNormal1"/>
        <w:spacing w:lineRule="auto" w:line="240" w:before="0" w:after="0"/>
        <w:ind w:firstLine="540"/>
        <w:jc w:val="center"/>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ConsPlusNormal1"/>
        <w:spacing w:lineRule="auto" w:line="240" w:before="0" w:after="0"/>
        <w:ind w:firstLine="709"/>
        <w:jc w:val="both"/>
        <w:rPr/>
      </w:pPr>
      <w:r>
        <w:rPr>
          <w:rFonts w:cs="Times New Roman" w:ascii="Times New Roman" w:hAnsi="Times New Roman"/>
          <w:sz w:val="28"/>
          <w:szCs w:val="28"/>
        </w:rPr>
        <w:t>2.3.1. В случае предоставления земельных участков, находящихся в муниципальной собственности либо государственная собственность на которые не разграничена, без проведения торгов в собственность результатом предоставления муниципальной услуги является</w:t>
      </w:r>
      <w:r>
        <w:rPr>
          <w:rFonts w:cs="Times New Roman" w:ascii="Times New Roman" w:hAnsi="Times New Roman"/>
          <w:sz w:val="28"/>
          <w:szCs w:val="28"/>
          <w:lang w:eastAsia="ru-RU"/>
        </w:rPr>
        <w:t xml:space="preserve"> </w:t>
      </w:r>
      <w:r>
        <w:rPr>
          <w:rFonts w:cs="Times New Roman" w:ascii="Times New Roman" w:hAnsi="Times New Roman"/>
          <w:sz w:val="28"/>
          <w:szCs w:val="28"/>
        </w:rPr>
        <w:t>направление (вручение) заявителю (заявителям):</w:t>
      </w:r>
    </w:p>
    <w:p>
      <w:pPr>
        <w:pStyle w:val="ConsPlusNormal1"/>
        <w:widowControl/>
        <w:bidi w:val="0"/>
        <w:snapToGrid w:val="false"/>
        <w:spacing w:lineRule="auto" w:line="240" w:before="0" w:after="0"/>
        <w:ind w:firstLine="709"/>
        <w:jc w:val="both"/>
        <w:rPr>
          <w:sz w:val="28"/>
          <w:szCs w:val="28"/>
        </w:rPr>
      </w:pPr>
      <w:r>
        <w:rPr>
          <w:rFonts w:cs="Times New Roman" w:ascii="Times New Roman" w:hAnsi="Times New Roman"/>
          <w:sz w:val="28"/>
          <w:szCs w:val="28"/>
        </w:rPr>
        <w:t>выдача (направление) заявителю проекта договора купли продажи земельного участка;</w:t>
      </w:r>
    </w:p>
    <w:p>
      <w:pPr>
        <w:pStyle w:val="Normal1"/>
        <w:widowControl/>
        <w:bidi w:val="0"/>
        <w:snapToGrid w:val="false"/>
        <w:spacing w:lineRule="auto" w:line="240" w:before="0" w:after="0"/>
        <w:ind w:left="0" w:right="0" w:firstLine="737"/>
        <w:jc w:val="left"/>
        <w:rPr>
          <w:sz w:val="28"/>
          <w:szCs w:val="28"/>
        </w:rPr>
      </w:pPr>
      <w:r>
        <w:rPr>
          <w:sz w:val="28"/>
          <w:szCs w:val="28"/>
        </w:rPr>
        <w:t>решения  о предоставлении земельного участка в собственность бесплатно;</w:t>
      </w:r>
    </w:p>
    <w:p>
      <w:pPr>
        <w:pStyle w:val="Normal"/>
        <w:spacing w:lineRule="auto" w:line="240" w:before="0" w:after="0"/>
        <w:ind w:left="0" w:right="0" w:firstLine="720"/>
        <w:jc w:val="both"/>
        <w:rPr/>
      </w:pPr>
      <w:r>
        <w:rPr>
          <w:rFonts w:cs="Times New Roman" w:ascii="Times New Roman" w:hAnsi="Times New Roman"/>
          <w:sz w:val="28"/>
          <w:szCs w:val="28"/>
        </w:rPr>
        <w:t xml:space="preserve">решения об отказе в предоставлении земельного участка </w:t>
      </w:r>
      <w:r>
        <w:rPr>
          <w:rFonts w:cs="Times New Roman" w:ascii="Times New Roman" w:hAnsi="Times New Roman"/>
          <w:spacing w:val="-4"/>
          <w:sz w:val="28"/>
          <w:szCs w:val="28"/>
          <w:lang w:eastAsia="ru-RU"/>
        </w:rPr>
        <w:t>с указанием оснований для отказа</w:t>
      </w:r>
      <w:r>
        <w:rPr>
          <w:rFonts w:cs="Times New Roman" w:ascii="Times New Roman" w:hAnsi="Times New Roman"/>
          <w:sz w:val="28"/>
          <w:szCs w:val="28"/>
          <w:lang w:eastAsia="ru-RU"/>
        </w:rPr>
        <w:t>.</w:t>
      </w:r>
    </w:p>
    <w:p>
      <w:pPr>
        <w:pStyle w:val="ConsPlusNormal1"/>
        <w:spacing w:lineRule="auto" w:line="240" w:before="0" w:after="0"/>
        <w:ind w:firstLine="709"/>
        <w:jc w:val="both"/>
        <w:rPr/>
      </w:pPr>
      <w:r>
        <w:rPr>
          <w:rFonts w:cs="Times New Roman" w:ascii="Times New Roman" w:hAnsi="Times New Roman"/>
          <w:sz w:val="28"/>
          <w:szCs w:val="28"/>
        </w:rPr>
        <w:t>2.3.2. В случае предоставления земельных участков, находящихся в муниципальной собственности либо государственная собственность на которые не разграничена, без проведения торгов в аренду результатом предоставления муниципальной услуги является:</w:t>
      </w:r>
    </w:p>
    <w:p>
      <w:pPr>
        <w:pStyle w:val="ConsPlusNormal1"/>
        <w:spacing w:lineRule="auto" w:line="240" w:before="0" w:after="0"/>
        <w:ind w:firstLine="709"/>
        <w:jc w:val="both"/>
        <w:rPr/>
      </w:pPr>
      <w:r>
        <w:rPr>
          <w:rFonts w:cs="Times New Roman" w:ascii="Times New Roman" w:hAnsi="Times New Roman"/>
          <w:sz w:val="28"/>
          <w:szCs w:val="28"/>
        </w:rPr>
        <w:t>выдача (направление) заявителю проекта договора аренды земельного участка;</w:t>
      </w:r>
    </w:p>
    <w:p>
      <w:pPr>
        <w:pStyle w:val="ConsPlusNormal1"/>
        <w:spacing w:lineRule="auto" w:line="240" w:before="0" w:after="0"/>
        <w:ind w:firstLine="709"/>
        <w:jc w:val="both"/>
        <w:rPr/>
      </w:pPr>
      <w:bookmarkStart w:id="3" w:name="_Toc2941835741"/>
      <w:bookmarkEnd w:id="3"/>
      <w:r>
        <w:rPr>
          <w:rFonts w:cs="Times New Roman" w:ascii="Times New Roman" w:hAnsi="Times New Roman"/>
          <w:sz w:val="28"/>
          <w:szCs w:val="28"/>
        </w:rPr>
        <w:t>выдача (направление) заявителю решения Уполномоченного органа об отказе в предоставлении земельного участка в аренду с указанием оснований для отказа.</w:t>
      </w:r>
    </w:p>
    <w:p>
      <w:pPr>
        <w:pStyle w:val="Normal"/>
        <w:spacing w:lineRule="auto" w:line="240" w:before="0" w:after="0"/>
        <w:ind w:firstLine="709"/>
        <w:jc w:val="both"/>
        <w:rPr/>
      </w:pPr>
      <w:r>
        <w:rPr>
          <w:rFonts w:ascii="Times New Roman" w:hAnsi="Times New Roman"/>
          <w:sz w:val="28"/>
          <w:szCs w:val="28"/>
        </w:rPr>
        <w:t xml:space="preserve">2.3.3. В случае </w:t>
      </w:r>
      <w:r>
        <w:rPr>
          <w:rFonts w:cs="Times New Roman" w:ascii="Times New Roman" w:hAnsi="Times New Roman"/>
          <w:sz w:val="28"/>
          <w:szCs w:val="28"/>
        </w:rPr>
        <w:t xml:space="preserve">предоставление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в </w:t>
      </w:r>
      <w:r>
        <w:rPr>
          <w:rFonts w:ascii="Times New Roman" w:hAnsi="Times New Roman"/>
          <w:spacing w:val="-4"/>
          <w:sz w:val="28"/>
          <w:szCs w:val="28"/>
        </w:rPr>
        <w:t>постоянное (бессрочное) пользование</w:t>
      </w:r>
      <w:r>
        <w:rPr>
          <w:rFonts w:cs="Times New Roman" w:ascii="Times New Roman" w:hAnsi="Times New Roman"/>
          <w:sz w:val="28"/>
          <w:szCs w:val="28"/>
        </w:rPr>
        <w:t xml:space="preserve"> результатом предоставления муниципальной услуги </w:t>
      </w:r>
      <w:r>
        <w:rPr>
          <w:rFonts w:ascii="Times New Roman" w:hAnsi="Times New Roman"/>
          <w:sz w:val="28"/>
          <w:szCs w:val="28"/>
        </w:rPr>
        <w:t>является направление (вручение)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решения о предоставлении земельного участка в постоянное (бессрочное) пользование;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решения об отказе в предоставлении земельного участка в постоянное (бессрочное) пользование с указанием оснований отказа.</w:t>
      </w:r>
    </w:p>
    <w:p>
      <w:pPr>
        <w:pStyle w:val="Normal"/>
        <w:spacing w:lineRule="auto" w:line="240" w:before="0" w:after="0"/>
        <w:ind w:firstLine="709"/>
        <w:jc w:val="both"/>
        <w:rPr/>
      </w:pPr>
      <w:r>
        <w:rPr>
          <w:rFonts w:eastAsia="Times New Roman" w:cs="Times New Roman" w:ascii="Times New Roman" w:hAnsi="Times New Roman"/>
          <w:color w:val="000000" w:themeColor="text1"/>
          <w:sz w:val="28"/>
          <w:szCs w:val="28"/>
        </w:rPr>
        <w:t xml:space="preserve">2.3.4. </w:t>
      </w:r>
      <w:r>
        <w:rPr>
          <w:rFonts w:ascii="Times New Roman" w:hAnsi="Times New Roman"/>
          <w:sz w:val="28"/>
          <w:szCs w:val="28"/>
        </w:rPr>
        <w:t xml:space="preserve">В случае </w:t>
      </w:r>
      <w:r>
        <w:rPr>
          <w:rFonts w:cs="Times New Roman" w:ascii="Times New Roman" w:hAnsi="Times New Roman"/>
          <w:sz w:val="28"/>
          <w:szCs w:val="28"/>
        </w:rPr>
        <w:t>предоставления земельных участков, находящихся в муниципальной собственности либо государственная собственность на которые не разграничена, без проведения торгов в</w:t>
      </w:r>
      <w:r>
        <w:rPr>
          <w:rFonts w:eastAsia="Times New Roman" w:cs="Times New Roman" w:ascii="Times New Roman" w:hAnsi="Times New Roman"/>
          <w:color w:val="000000" w:themeColor="text1"/>
          <w:sz w:val="28"/>
          <w:szCs w:val="28"/>
        </w:rPr>
        <w:t xml:space="preserve"> безвозмездное пользование результатом предоставления муниципальной услуги</w:t>
      </w:r>
      <w:r>
        <w:rPr>
          <w:rFonts w:eastAsia="Times New Roman" w:cs="Times New Roman" w:ascii="Times New Roman" w:hAnsi="Times New Roman"/>
          <w:color w:val="000000" w:themeColor="text1"/>
          <w:sz w:val="28"/>
          <w:szCs w:val="28"/>
          <w:lang w:eastAsia="en-US"/>
        </w:rPr>
        <w:t xml:space="preserve"> </w:t>
      </w:r>
      <w:r>
        <w:rPr>
          <w:rFonts w:eastAsia="Times New Roman" w:cs="Times New Roman" w:ascii="Times New Roman" w:hAnsi="Times New Roman"/>
          <w:color w:val="000000" w:themeColor="text1"/>
          <w:sz w:val="28"/>
          <w:szCs w:val="28"/>
        </w:rPr>
        <w:t xml:space="preserve">является </w:t>
      </w:r>
      <w:r>
        <w:rPr>
          <w:rFonts w:cs="Times New Roman" w:ascii="Times New Roman" w:hAnsi="Times New Roman"/>
          <w:color w:val="000000" w:themeColor="text1"/>
          <w:sz w:val="28"/>
          <w:szCs w:val="28"/>
          <w:lang w:eastAsia="en-US"/>
        </w:rPr>
        <w:t>направление (вручение) заявителю:</w:t>
      </w:r>
    </w:p>
    <w:p>
      <w:pPr>
        <w:pStyle w:val="ConsPlusNormal1"/>
        <w:spacing w:lineRule="auto" w:line="240" w:before="0" w:after="0"/>
        <w:ind w:firstLine="709"/>
        <w:jc w:val="both"/>
        <w:rPr>
          <w:color w:val="000000" w:themeColor="text1"/>
        </w:rPr>
      </w:pPr>
      <w:r>
        <w:rPr>
          <w:rFonts w:cs="Times New Roman" w:ascii="Times New Roman" w:hAnsi="Times New Roman"/>
          <w:color w:val="000000" w:themeColor="text1"/>
          <w:sz w:val="28"/>
          <w:szCs w:val="28"/>
          <w:lang w:eastAsia="en-US"/>
        </w:rPr>
        <w:t xml:space="preserve">проекта договора </w:t>
      </w:r>
      <w:r>
        <w:rPr>
          <w:rFonts w:cs="Times New Roman" w:ascii="Times New Roman" w:hAnsi="Times New Roman"/>
          <w:color w:val="000000" w:themeColor="text1"/>
          <w:sz w:val="28"/>
          <w:szCs w:val="28"/>
        </w:rPr>
        <w:t>безвозмездного пользования земельным участком</w:t>
      </w:r>
      <w:r>
        <w:rPr>
          <w:color w:val="000000" w:themeColor="text1"/>
        </w:rPr>
        <w:t>;</w:t>
      </w:r>
    </w:p>
    <w:p>
      <w:pPr>
        <w:pStyle w:val="Normal"/>
        <w:spacing w:lineRule="auto" w:line="240" w:before="0" w:after="0"/>
        <w:ind w:firstLine="709"/>
        <w:jc w:val="both"/>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lang w:eastAsia="en-US"/>
        </w:rPr>
        <w:t>решения об отказе в предоставлении земельного участка в безвозмездное пользование с указанием всех оснований отказа.</w:t>
      </w:r>
    </w:p>
    <w:p>
      <w:pPr>
        <w:pStyle w:val="Normal"/>
        <w:spacing w:lineRule="auto" w:line="240" w:before="0" w:after="0"/>
        <w:ind w:left="-142" w:hanging="284"/>
        <w:jc w:val="both"/>
        <w:rPr>
          <w:rFonts w:ascii="Times New Roman" w:hAnsi="Times New Roman" w:eastAsia="Times New Roman" w:cs="Times New Roman"/>
          <w:sz w:val="28"/>
          <w:szCs w:val="28"/>
        </w:rPr>
      </w:pPr>
      <w:r>
        <w:rPr>
          <w:rFonts w:ascii="Times New Roman" w:hAnsi="Times New Roman"/>
          <w:sz w:val="28"/>
          <w:szCs w:val="28"/>
        </w:rPr>
        <w:t xml:space="preserve">  </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i w:val="false"/>
          <w:iCs w:val="false"/>
          <w:sz w:val="28"/>
          <w:szCs w:val="28"/>
        </w:rPr>
        <w:t>2.4. Срок предоставления муниципальной услуги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pPr>
      <w:r>
        <w:rPr>
          <w:rFonts w:eastAsia="Calibri" w:cs="Times New Roman" w:ascii="Times New Roman" w:hAnsi="Times New Roman"/>
          <w:color w:val="000000" w:themeColor="text1"/>
          <w:sz w:val="28"/>
          <w:szCs w:val="28"/>
        </w:rPr>
        <w:t>Срок предоставления муниципальной услуги составляет 20 календарных дней с даты поступления заявления и прилагаемых документов в Уполномоченный орган, без учета предварительного согласования предоставления земельного участка.</w:t>
      </w:r>
    </w:p>
    <w:p>
      <w:pPr>
        <w:pStyle w:val="Normal"/>
        <w:spacing w:lineRule="auto" w:line="240" w:before="0" w:after="0"/>
        <w:ind w:firstLine="72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spacing w:lineRule="auto" w:line="240" w:before="0" w:after="0"/>
        <w:jc w:val="center"/>
        <w:rPr/>
      </w:pPr>
      <w:r>
        <w:rPr>
          <w:rFonts w:ascii="Times New Roman" w:hAnsi="Times New Roman"/>
          <w:i w:val="false"/>
          <w:iCs w:val="false"/>
          <w:sz w:val="28"/>
          <w:szCs w:val="28"/>
        </w:rPr>
        <w:t>2.5. Правовые основания для предоставления муниципальной услуги</w:t>
      </w:r>
      <w:r>
        <w:rPr>
          <w:rStyle w:val="Footnotereference"/>
          <w:rFonts w:ascii="Times New Roman" w:hAnsi="Times New Roman"/>
          <w:i w:val="false"/>
          <w:iCs w:val="false"/>
        </w:rPr>
        <w:t xml:space="preserve"> </w:t>
      </w:r>
    </w:p>
    <w:p>
      <w:pPr>
        <w:pStyle w:val="Normal"/>
        <w:spacing w:lineRule="auto" w:line="240" w:before="0" w:after="0"/>
        <w:ind w:firstLine="567"/>
        <w:jc w:val="center"/>
        <w:rPr>
          <w:rFonts w:ascii="Times New Roman" w:hAnsi="Times New Roman" w:eastAsia="Times New Roman" w:cs="Times New Roman"/>
          <w:i/>
          <w:i/>
          <w:sz w:val="28"/>
          <w:szCs w:val="28"/>
          <w:lang w:eastAsia="en-US"/>
        </w:rPr>
      </w:pPr>
      <w:r>
        <w:rPr>
          <w:rFonts w:eastAsia="Times New Roman" w:cs="Times New Roman" w:ascii="Times New Roman" w:hAnsi="Times New Roman"/>
          <w:i/>
          <w:sz w:val="28"/>
          <w:szCs w:val="28"/>
          <w:lang w:eastAsia="en-US"/>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lang w:eastAsia="en-US"/>
        </w:rPr>
        <w:t xml:space="preserve">Предоставление муниципальной услуги </w:t>
      </w:r>
      <w:r>
        <w:rPr>
          <w:rFonts w:eastAsia="Times New Roman" w:cs="Times New Roman" w:ascii="Times New Roman" w:hAnsi="Times New Roman"/>
          <w:sz w:val="28"/>
          <w:szCs w:val="28"/>
          <w:lang w:eastAsia="en-US"/>
        </w:rPr>
        <w:t>осуществляется в соответствии с:</w:t>
      </w:r>
      <w:r>
        <w:rPr>
          <w:rFonts w:eastAsia="Times New Roman" w:cs="Times New Roman" w:ascii="Times New Roman" w:hAnsi="Times New Roman"/>
          <w:sz w:val="28"/>
          <w:szCs w:val="28"/>
        </w:rPr>
        <w:t xml:space="preserve"> </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Гражданским кодексом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8"/>
          <w:szCs w:val="28"/>
        </w:rPr>
        <w:t xml:space="preserve">Земельным кодексом Российской Федерации; </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8"/>
          <w:szCs w:val="28"/>
        </w:rPr>
        <w:t>Градостроительным кодексом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8"/>
          <w:szCs w:val="28"/>
        </w:rPr>
        <w:t>Федеральным законом от 24 ноября 1995 года № 181-ФЗ «О социальной защите инвалидов в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w:t>
      </w:r>
    </w:p>
    <w:p>
      <w:pPr>
        <w:pStyle w:val="Normal"/>
        <w:spacing w:lineRule="auto" w:line="240" w:before="0" w:after="0"/>
        <w:ind w:firstLine="720"/>
        <w:jc w:val="both"/>
        <w:rPr>
          <w:rFonts w:ascii="Times New Roman" w:hAnsi="Times New Roman" w:eastAsia="MS Mincho" w:cs="Times New Roman"/>
          <w:color w:val="000000" w:themeColor="text1"/>
          <w:sz w:val="28"/>
          <w:szCs w:val="28"/>
        </w:rPr>
      </w:pPr>
      <w:r>
        <w:rPr>
          <w:rFonts w:eastAsia="MS Mincho" w:cs="Times New Roman" w:ascii="Times New Roman" w:hAnsi="Times New Roman"/>
          <w:color w:val="000000" w:themeColor="text1"/>
          <w:sz w:val="28"/>
          <w:szCs w:val="28"/>
        </w:rPr>
        <w:t>Федеральным законом от 13 июля 2015 года № 218-ФЗ «О государственной регистрации недвижимости»;</w:t>
      </w:r>
    </w:p>
    <w:p>
      <w:pPr>
        <w:pStyle w:val="Normal"/>
        <w:spacing w:lineRule="auto" w:line="240" w:before="0" w:after="0"/>
        <w:ind w:firstLine="720"/>
        <w:jc w:val="both"/>
        <w:rPr>
          <w:rFonts w:ascii="Times New Roman" w:hAnsi="Times New Roman" w:eastAsia="Calibri"/>
          <w:sz w:val="28"/>
          <w:szCs w:val="28"/>
        </w:rPr>
      </w:pPr>
      <w:r>
        <w:rPr>
          <w:rFonts w:cs="Times New Roman" w:ascii="Times New Roman" w:hAnsi="Times New Roman"/>
          <w:sz w:val="28"/>
          <w:szCs w:val="28"/>
        </w:rPr>
        <w:t>приказом Министерства экономического развития Российской Федерации от 14 января 2015 года № 7</w:t>
      </w:r>
      <w:r>
        <w:rPr/>
        <w:t xml:space="preserve"> </w:t>
      </w:r>
      <w:r>
        <w:rPr>
          <w:rFonts w:cs="Times New Roman" w:ascii="Times New Roman" w:hAnsi="Times New Roman"/>
          <w:sz w:val="28"/>
          <w:szCs w:val="28"/>
        </w:rPr>
        <w:t>«Об</w:t>
      </w:r>
      <w:r>
        <w:rPr/>
        <w:t xml:space="preserve"> </w:t>
      </w:r>
      <w:r>
        <w:rPr>
          <w:rFonts w:eastAsia="Calibri" w:ascii="Times New Roman" w:hAnsi="Times New Roman"/>
          <w:sz w:val="28"/>
          <w:szCs w:val="28"/>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tabs>
          <w:tab w:val="left" w:pos="360" w:leader="none"/>
        </w:tabs>
        <w:spacing w:lineRule="auto" w:line="240" w:before="0" w:after="0"/>
        <w:ind w:firstLine="720"/>
        <w:jc w:val="both"/>
        <w:rPr>
          <w:rFonts w:ascii="Times New Roman" w:hAnsi="Times New Roman" w:eastAsia="BatangChe" w:cs="Times New Roman"/>
          <w:sz w:val="28"/>
          <w:szCs w:val="28"/>
        </w:rPr>
      </w:pPr>
      <w:r>
        <w:rPr>
          <w:rFonts w:eastAsia="BatangChe" w:cs="Times New Roman" w:ascii="Times New Roman" w:hAnsi="Times New Roman"/>
          <w:sz w:val="28"/>
          <w:szCs w:val="28"/>
        </w:rPr>
        <w:t>приказ</w:t>
      </w:r>
      <w:r>
        <w:rPr>
          <w:rFonts w:eastAsia="BatangChe" w:ascii="Times New Roman" w:hAnsi="Times New Roman"/>
          <w:sz w:val="28"/>
          <w:szCs w:val="28"/>
        </w:rPr>
        <w:t>ом Росреестра от 2 сентября 2020 года № П/0321 «</w:t>
      </w:r>
      <w:r>
        <w:rPr>
          <w:rFonts w:eastAsia="BatangChe" w:cs="Times New Roman" w:ascii="Times New Roman" w:hAnsi="Times New Roman"/>
          <w:sz w:val="28"/>
          <w:szCs w:val="28"/>
        </w:rPr>
        <w:t>Об утверждении перечня документов, подтверждающих право заявителя на приобретение земельног</w:t>
      </w:r>
      <w:r>
        <w:rPr>
          <w:rFonts w:eastAsia="BatangChe" w:ascii="Times New Roman" w:hAnsi="Times New Roman"/>
          <w:sz w:val="28"/>
          <w:szCs w:val="28"/>
        </w:rPr>
        <w:t>о участка без проведения торгов»;</w:t>
      </w:r>
    </w:p>
    <w:p>
      <w:pPr>
        <w:pStyle w:val="Normal1"/>
        <w:widowControl/>
        <w:tabs>
          <w:tab w:val="left" w:pos="738" w:leader="none"/>
        </w:tabs>
        <w:snapToGrid w:val="false"/>
        <w:ind w:left="0" w:right="0" w:firstLine="737"/>
        <w:jc w:val="both"/>
        <w:rPr>
          <w:rFonts w:ascii="Times New Roman" w:hAnsi="Times New Roman" w:cs="Times New Roman"/>
          <w:sz w:val="28"/>
          <w:szCs w:val="28"/>
        </w:rPr>
      </w:pPr>
      <w:r>
        <w:rPr>
          <w:rFonts w:cs="Times New Roman"/>
          <w:sz w:val="28"/>
          <w:szCs w:val="28"/>
        </w:rPr>
        <w:t>Уставом Тотемского муниципального округа Вологодской области;</w:t>
      </w:r>
    </w:p>
    <w:p>
      <w:pPr>
        <w:pStyle w:val="Normal1"/>
        <w:widowControl/>
        <w:tabs>
          <w:tab w:val="left" w:pos="738" w:leader="none"/>
        </w:tabs>
        <w:snapToGrid w:val="false"/>
        <w:spacing w:lineRule="auto" w:line="240" w:before="0" w:after="0"/>
        <w:ind w:left="0" w:right="0" w:firstLine="737"/>
        <w:jc w:val="both"/>
        <w:rPr>
          <w:rFonts w:ascii="Times New Roman" w:hAnsi="Times New Roman" w:cs="Times New Roman"/>
          <w:i w:val="false"/>
          <w:i w:val="false"/>
          <w:iCs w:val="false"/>
          <w:color w:val="000000"/>
          <w:sz w:val="28"/>
          <w:szCs w:val="28"/>
        </w:rPr>
      </w:pPr>
      <w:r>
        <w:rPr>
          <w:rFonts w:eastAsia="MS Mincho" w:cs="Times New Roman"/>
          <w:i w:val="false"/>
          <w:iCs w:val="false"/>
          <w:color w:val="000000"/>
          <w:sz w:val="28"/>
          <w:szCs w:val="28"/>
          <w:lang w:eastAsia="en-US"/>
        </w:rPr>
        <w:t>настоящим административным регламентом.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i/>
          <w:i/>
          <w:sz w:val="28"/>
          <w:szCs w:val="28"/>
        </w:rPr>
      </w:pPr>
      <w:r>
        <w:rPr>
          <w:rFonts w:ascii="Times New Roman" w:hAnsi="Times New Roman"/>
          <w:i w:val="false"/>
          <w:iCs w:val="false"/>
          <w:sz w:val="28"/>
          <w:szCs w:val="28"/>
        </w:rPr>
        <w:t xml:space="preserve">2.6. </w:t>
      </w:r>
      <w:r>
        <w:rPr>
          <w:rFonts w:ascii="Times New Roman" w:hAnsi="Times New Roman"/>
          <w:i w:val="false"/>
          <w:iCs w:val="false"/>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firstLine="720"/>
        <w:jc w:val="center"/>
        <w:rPr>
          <w:rFonts w:ascii="Times New Roman" w:hAnsi="Times New Roman" w:eastAsia="Times New Roman" w:cs="Times New Roman"/>
          <w:i/>
          <w:i/>
          <w:sz w:val="28"/>
          <w:szCs w:val="28"/>
          <w:lang w:eastAsia="en-US"/>
        </w:rPr>
      </w:pPr>
      <w:r>
        <w:rPr>
          <w:rFonts w:eastAsia="Times New Roman" w:cs="Times New Roman" w:ascii="Times New Roman" w:hAnsi="Times New Roman"/>
          <w:i/>
          <w:sz w:val="28"/>
          <w:szCs w:val="28"/>
          <w:lang w:eastAsia="en-US"/>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2.6.1. Для предоставления муниципальной услуги заявитель представляет (направляет):</w:t>
      </w:r>
    </w:p>
    <w:p>
      <w:pPr>
        <w:pStyle w:val="Normal"/>
        <w:spacing w:lineRule="auto" w:line="240" w:before="0" w:after="0"/>
        <w:ind w:firstLine="720"/>
        <w:jc w:val="both"/>
        <w:rPr/>
      </w:pPr>
      <w:r>
        <w:rPr>
          <w:rFonts w:cs="Times New Roman" w:ascii="Times New Roman" w:hAnsi="Times New Roman"/>
          <w:sz w:val="28"/>
          <w:szCs w:val="28"/>
        </w:rPr>
        <w:t xml:space="preserve">1. Заявление </w:t>
      </w:r>
      <w:r>
        <w:rPr>
          <w:rFonts w:eastAsia="Times New Roman" w:cs="Times New Roman" w:ascii="Times New Roman" w:hAnsi="Times New Roman"/>
          <w:sz w:val="28"/>
          <w:szCs w:val="28"/>
        </w:rPr>
        <w:t xml:space="preserve">о предоставлении земельного участка, находящегося в государственной или муниципальной собственности, без проведения торгов </w:t>
      </w:r>
      <w:r>
        <w:rPr>
          <w:rFonts w:cs="Times New Roman" w:ascii="Times New Roman" w:hAnsi="Times New Roman"/>
          <w:sz w:val="28"/>
          <w:szCs w:val="28"/>
        </w:rPr>
        <w:t>по форме согласно приложениям № 1-3 к настоящему административному регламенту).</w:t>
      </w:r>
    </w:p>
    <w:p>
      <w:pPr>
        <w:pStyle w:val="ConsPlusNormal1"/>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заявлении указываются следующие сведения: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3) кадастровый номер испрашиваемого земельного участка;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4) основание предоставления земельного участка без проведения торгов из числа предусмотренных пунктом 2 статьи 39.6 (в случае предоставления земельного участка в аренду) или пунктом 2 статьи 39.10 (в случае предоставления земельного участка в безвозмездное пользование) Земельного Кодекса Российской Федерации оснований;</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7) цель использования земельного участка;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10) почтовый адрес и (или) адрес электронной почты для связи с заявителем.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на Едином портале с возможностью бесплатного копирования (скачивания).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полностью свои фамилию, имя, отчество (при наличии) и ставит подпись.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Заявление составляется в единственном экземпляре – оригинале.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spacing w:lineRule="auto" w:line="240" w:before="0" w:after="0"/>
        <w:ind w:firstLine="720"/>
        <w:jc w:val="both"/>
        <w:rPr>
          <w:rFonts w:ascii="Times New Roman" w:hAnsi="Times New Roman"/>
          <w:sz w:val="28"/>
          <w:szCs w:val="28"/>
        </w:rPr>
      </w:pPr>
      <w:r>
        <w:rPr>
          <w:rFonts w:cs="Times New Roman" w:ascii="Times New Roman" w:hAnsi="Times New Roman"/>
          <w:sz w:val="28"/>
          <w:szCs w:val="28"/>
        </w:rPr>
        <w:t xml:space="preserve">2. </w:t>
      </w:r>
      <w:r>
        <w:rPr>
          <w:rFonts w:ascii="Times New Roman" w:hAnsi="Times New Roman"/>
          <w:sz w:val="28"/>
          <w:szCs w:val="28"/>
        </w:rPr>
        <w:t>Документ, подтверждающий личность заявителя и личность представителя заявителя (если заявление представляется представителем заявителя).</w:t>
      </w:r>
    </w:p>
    <w:p>
      <w:pPr>
        <w:pStyle w:val="ConsPlusNormal1"/>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pPr>
        <w:pStyle w:val="Normal"/>
        <w:spacing w:lineRule="auto" w:line="240" w:before="0" w:after="0"/>
        <w:ind w:firstLine="720"/>
        <w:jc w:val="both"/>
        <w:rPr/>
      </w:pPr>
      <w:r>
        <w:rPr>
          <w:rFonts w:cs="Times New Roman" w:ascii="Times New Roman" w:hAnsi="Times New Roman"/>
          <w:sz w:val="28"/>
          <w:szCs w:val="28"/>
        </w:rPr>
        <w:t>3. В случае если земельный участок не сформирован заявителем представляются документы, предусмотренные подпунктами 1 и 4 - 6 пункта 2 статьи 39.15 Земельного Кодекса Российской Федерации.</w:t>
      </w:r>
    </w:p>
    <w:p>
      <w:pPr>
        <w:pStyle w:val="Normal"/>
        <w:spacing w:lineRule="auto" w:line="240" w:before="0" w:after="0"/>
        <w:ind w:firstLine="720"/>
        <w:jc w:val="both"/>
        <w:rPr/>
      </w:pPr>
      <w:r>
        <w:rPr>
          <w:rFonts w:cs="Times New Roman"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Pr>
          <w:rFonts w:eastAsia="Times New Roman" w:cs="Times New Roman" w:ascii="Times New Roman" w:hAnsi="Times New Roman"/>
          <w:sz w:val="28"/>
          <w:szCs w:val="28"/>
        </w:rPr>
        <w:t>приказом Росреестра от 02.09.2020 г. № П/0321</w:t>
      </w:r>
      <w:r>
        <w:rPr>
          <w:rFonts w:cs="Times New Roman"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4 к настоящему административному регламенту);</w:t>
      </w:r>
    </w:p>
    <w:p>
      <w:pPr>
        <w:pStyle w:val="Normal"/>
        <w:spacing w:lineRule="auto" w:line="240" w:before="0" w:after="0"/>
        <w:ind w:firstLine="720"/>
        <w:jc w:val="both"/>
        <w:rPr/>
      </w:pPr>
      <w:r>
        <w:rPr>
          <w:rFonts w:cs="Times New Roman" w:ascii="Times New Roman" w:hAnsi="Times New Roman"/>
          <w:sz w:val="28"/>
          <w:szCs w:val="28"/>
        </w:rPr>
        <w:t xml:space="preserve"> </w:t>
      </w:r>
      <w:r>
        <w:rPr>
          <w:rFonts w:cs="Times New Roman" w:ascii="Times New Roman" w:hAnsi="Times New Roman"/>
          <w:sz w:val="28"/>
          <w:szCs w:val="28"/>
        </w:rPr>
        <w:t>4. Д</w:t>
      </w:r>
      <w:r>
        <w:rPr>
          <w:rFonts w:eastAsia="Times New Roman" w:cs="Times New Roman" w:ascii="Times New Roman" w:hAnsi="Times New Roman"/>
          <w:sz w:val="28"/>
          <w:szCs w:val="28"/>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качестве документа, подтверждающего полномочия представителя, могут быть представлены: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доверенность, подписанная правомочным должностным лицом организации и заверенная печатью (при наличии), либо решение о назначении или об избрании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Normal"/>
        <w:spacing w:lineRule="auto" w:line="240" w:before="0" w:after="0"/>
        <w:ind w:firstLine="720"/>
        <w:jc w:val="both"/>
        <w:rPr/>
      </w:pPr>
      <w:r>
        <w:rPr>
          <w:rFonts w:eastAsia="Times New Roman" w:cs="Times New Roman"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firstLine="720"/>
        <w:jc w:val="both"/>
        <w:rPr/>
      </w:pPr>
      <w:r>
        <w:rPr>
          <w:rFonts w:eastAsia="Times New Roman" w:cs="Times New Roman"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pPr>
        <w:pStyle w:val="Normal"/>
        <w:spacing w:lineRule="auto" w:line="240" w:before="0" w:after="0"/>
        <w:ind w:firstLine="720"/>
        <w:jc w:val="both"/>
        <w:rPr>
          <w:rFonts w:ascii="Times New Roman" w:hAnsi="Times New Roman" w:cs="Times New Roman"/>
          <w:sz w:val="28"/>
          <w:szCs w:val="28"/>
        </w:rPr>
      </w:pPr>
      <w:r>
        <w:rPr>
          <w:rFonts w:eastAsia="Calibri" w:cs="Times New Roman" w:ascii="Times New Roman" w:hAnsi="Times New Roman"/>
          <w:sz w:val="28"/>
          <w:szCs w:val="28"/>
        </w:rPr>
        <w:t xml:space="preserve">2.6.2. </w:t>
      </w:r>
      <w:r>
        <w:rPr>
          <w:rFonts w:cs="Times New Roman" w:ascii="Times New Roman" w:hAnsi="Times New Roman"/>
          <w:sz w:val="28"/>
          <w:szCs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cs="Times New Roman" w:ascii="Times New Roman" w:hAnsi="Times New Roman"/>
          <w:sz w:val="28"/>
          <w:szCs w:val="28"/>
          <w:vertAlign w:val="superscript"/>
        </w:rPr>
        <w:t>1</w:t>
      </w:r>
      <w:r>
        <w:rPr>
          <w:rFonts w:cs="Times New Roman" w:ascii="Times New Roman" w:hAnsi="Times New Roman"/>
          <w:sz w:val="28"/>
          <w:szCs w:val="28"/>
        </w:rPr>
        <w:t xml:space="preserve"> и 21</w:t>
      </w:r>
      <w:r>
        <w:rPr>
          <w:rFonts w:cs="Times New Roman" w:ascii="Times New Roman" w:hAnsi="Times New Roman"/>
          <w:sz w:val="28"/>
          <w:szCs w:val="28"/>
          <w:vertAlign w:val="superscript"/>
        </w:rPr>
        <w:t>2</w:t>
      </w:r>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widowControl/>
        <w:bidi w:val="0"/>
        <w:spacing w:lineRule="auto" w:line="240" w:before="0" w:after="0"/>
        <w:ind w:left="0" w:right="0" w:firstLine="340"/>
        <w:jc w:val="both"/>
        <w:rPr/>
      </w:pPr>
      <w:r>
        <w:rPr>
          <w:rFonts w:ascii="Times New Roman" w:hAnsi="Times New Roman"/>
          <w:sz w:val="28"/>
          <w:szCs w:val="28"/>
        </w:rPr>
        <w:t xml:space="preserve"> </w:t>
      </w:r>
      <w:r>
        <w:rPr>
          <w:rFonts w:ascii="Times New Roman" w:hAnsi="Times New Roman"/>
          <w:sz w:val="28"/>
          <w:szCs w:val="28"/>
        </w:rPr>
        <w:t>2.6.3.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ConsPlusNormal1"/>
        <w:spacing w:lineRule="auto" w:line="240" w:before="0" w:after="0"/>
        <w:jc w:val="both"/>
        <w:rPr/>
      </w:pPr>
      <w:r>
        <w:rPr>
          <w:rFonts w:ascii="Times New Roman" w:hAnsi="Times New Roman"/>
          <w:sz w:val="28"/>
          <w:szCs w:val="28"/>
        </w:rPr>
        <w:t xml:space="preserve"> </w:t>
      </w:r>
      <w:r>
        <w:rPr>
          <w:rFonts w:ascii="Times New Roman" w:hAnsi="Times New Roman"/>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ConsPlusNormal1"/>
        <w:spacing w:lineRule="auto" w:line="240" w:before="0" w:after="0"/>
        <w:jc w:val="both"/>
        <w:rPr/>
      </w:pPr>
      <w:r>
        <w:rPr>
          <w:rFonts w:eastAsia="Calibri" w:ascii="Times New Roman" w:hAnsi="Times New Roman"/>
          <w:sz w:val="28"/>
          <w:szCs w:val="28"/>
        </w:rPr>
        <w:t>2.6.4.</w:t>
      </w:r>
      <w:r>
        <w:rPr>
          <w:rFonts w:eastAsia="Calibri" w:cs="Times New Roman" w:ascii="Times New Roman" w:hAnsi="Times New Roman"/>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ConsPlusNormal1"/>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20"/>
        <w:jc w:val="both"/>
        <w:rPr>
          <w:rFonts w:ascii="Times New Roman" w:hAnsi="Times New Roman" w:eastAsia="Calibri" w:cs="Times New Roman"/>
          <w:i/>
          <w:i/>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2.6.8. Заявитель имеет право представить заявление и прилагаемые к нему документы на предоставление муниципальной услуги следующими способами:</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а) путем обращения в Уполномоченный орган или МФЦ лично либо через уполномоченных представителей;</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б) посредством почтовой связи;</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в) по электронной почте;</w:t>
      </w:r>
    </w:p>
    <w:p>
      <w:pPr>
        <w:pStyle w:val="Normal"/>
        <w:spacing w:lineRule="auto" w:line="240" w:before="0" w:after="0"/>
        <w:ind w:firstLine="720"/>
        <w:jc w:val="both"/>
        <w:rPr>
          <w:rFonts w:ascii="Times New Roman" w:hAnsi="Times New Roman" w:eastAsia="Calibri" w:cs="Times New Roman"/>
          <w:color w:val="000000" w:themeColor="text1"/>
          <w:sz w:val="28"/>
          <w:szCs w:val="28"/>
        </w:rPr>
      </w:pPr>
      <w:bookmarkStart w:id="4" w:name="sub_391525"/>
      <w:bookmarkEnd w:id="4"/>
      <w:r>
        <w:rPr>
          <w:rFonts w:eastAsia="Calibri" w:cs="Times New Roman" w:ascii="Times New Roman" w:hAnsi="Times New Roman"/>
          <w:color w:val="000000" w:themeColor="text1"/>
          <w:sz w:val="28"/>
          <w:szCs w:val="28"/>
        </w:rPr>
        <w:t>г) посредством Единого портала.</w:t>
      </w:r>
    </w:p>
    <w:p>
      <w:pPr>
        <w:pStyle w:val="Normal"/>
        <w:spacing w:lineRule="auto" w:line="240" w:before="0" w:after="0"/>
        <w:ind w:firstLine="720"/>
        <w:jc w:val="both"/>
        <w:rPr>
          <w:rFonts w:ascii="Times New Roman" w:hAnsi="Times New Roman" w:eastAsia="Times New Roman" w:cs="Times New Roman"/>
          <w:sz w:val="26"/>
          <w:lang w:eastAsia="en-US"/>
        </w:rPr>
      </w:pPr>
      <w:r>
        <w:rPr>
          <w:rFonts w:eastAsia="Times New Roman" w:cs="Times New Roman" w:ascii="Times New Roman" w:hAnsi="Times New Roman"/>
          <w:sz w:val="26"/>
          <w:lang w:eastAsia="en-US"/>
        </w:rPr>
      </w:r>
    </w:p>
    <w:p>
      <w:pPr>
        <w:pStyle w:val="ConsPlusNormal1"/>
        <w:spacing w:lineRule="auto" w:line="240" w:before="0" w:after="0"/>
        <w:jc w:val="center"/>
        <w:rPr/>
      </w:pPr>
      <w:r>
        <w:rPr>
          <w:rFonts w:cs="Times New Roman" w:ascii="Times New Roman" w:hAnsi="Times New Roman"/>
          <w:i w:val="false"/>
          <w:iCs w:val="false"/>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lineRule="auto" w:line="240" w:before="0" w:after="0"/>
        <w:ind w:firstLine="720"/>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spacing w:lineRule="auto" w:line="240" w:before="0" w:after="0"/>
        <w:ind w:firstLine="720"/>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2.7.1 Заявители вправе представить в Уполномоченный орган:</w:t>
      </w:r>
    </w:p>
    <w:p>
      <w:pPr>
        <w:pStyle w:val="Normal"/>
        <w:spacing w:lineRule="auto" w:line="240" w:before="0" w:after="0"/>
        <w:ind w:firstLine="709"/>
        <w:jc w:val="both"/>
        <w:rPr/>
      </w:pPr>
      <w:r>
        <w:rPr>
          <w:rFonts w:cs="Times New Roman"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приложении № 5 к административному регламенту с пометкой "*".</w:t>
      </w:r>
    </w:p>
    <w:p>
      <w:pPr>
        <w:pStyle w:val="Normal"/>
        <w:widowControl w:val="false"/>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p>
    <w:p>
      <w:pPr>
        <w:pStyle w:val="Normal"/>
        <w:numPr>
          <w:ilvl w:val="0"/>
          <w:numId w:val="0"/>
        </w:numPr>
        <w:spacing w:lineRule="auto" w:line="240" w:before="0" w:after="0"/>
        <w:ind w:firstLine="720"/>
        <w:jc w:val="both"/>
        <w:outlineLvl w:val="0"/>
        <w:rPr>
          <w:rFonts w:ascii="Times New Roman" w:hAnsi="Times New Roman" w:eastAsia="Calibri" w:cs="Arial"/>
          <w:sz w:val="28"/>
          <w:szCs w:val="28"/>
        </w:rPr>
      </w:pPr>
      <w:r>
        <w:rPr>
          <w:rFonts w:eastAsia="Calibri" w:cs="Arial" w:ascii="Times New Roman" w:hAnsi="Times New Roman"/>
          <w:sz w:val="28"/>
          <w:szCs w:val="28"/>
        </w:rPr>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firstLine="709"/>
        <w:jc w:val="both"/>
        <w:rPr>
          <w:rFonts w:ascii="Times New Roman" w:hAnsi="Times New Roman" w:cs="Times New Roman"/>
          <w:sz w:val="28"/>
          <w:szCs w:val="28"/>
        </w:rPr>
      </w:pPr>
      <w:r>
        <w:rPr>
          <w:rFonts w:eastAsia="Calibri" w:cs="Arial" w:ascii="Times New Roman" w:hAnsi="Times New Roman"/>
          <w:sz w:val="28"/>
          <w:szCs w:val="28"/>
        </w:rPr>
        <w:t xml:space="preserve">2.7.4. </w:t>
      </w:r>
      <w:r>
        <w:rPr>
          <w:rFonts w:cs="Times New Roman" w:ascii="Times New Roman" w:hAnsi="Times New Roman"/>
          <w:sz w:val="28"/>
          <w:szCs w:val="28"/>
        </w:rPr>
        <w:t>Запрещено требовать от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8"/>
          <w:szCs w:val="28"/>
        </w:rPr>
        <w:t>муниципаль</w:t>
      </w:r>
      <w:r>
        <w:rPr>
          <w:rFonts w:cs="Times New Roman" w:ascii="Times New Roman" w:hAnsi="Times New Roman"/>
          <w:sz w:val="28"/>
          <w:szCs w:val="28"/>
        </w:rPr>
        <w:t>ной услуги;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firstLine="709"/>
        <w:jc w:val="both"/>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Pr>
          <w:rFonts w:ascii="Times New Roman" w:hAnsi="Times New Roman"/>
          <w:color w:val="000000"/>
          <w:sz w:val="28"/>
          <w:szCs w:val="28"/>
        </w:rPr>
        <w:t>пунктом 4 части 1 статьи 7</w:t>
      </w:r>
      <w:r>
        <w:rPr>
          <w:rFonts w:cs="Times New Roman"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ConsPlusNormal1"/>
        <w:spacing w:lineRule="auto" w:line="240" w:before="0" w:after="0"/>
        <w:ind w:firstLine="709"/>
        <w:jc w:val="both"/>
        <w:rPr>
          <w:rFonts w:ascii="Times New Roman" w:hAnsi="Times New Roman" w:cs="Times New Roman"/>
          <w:i/>
          <w:i/>
          <w:sz w:val="28"/>
          <w:szCs w:val="28"/>
          <w:highlight w:val="white"/>
        </w:rPr>
      </w:pPr>
      <w:r>
        <w:rPr>
          <w:rFonts w:cs="Times New Roman"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numPr>
          <w:ilvl w:val="0"/>
          <w:numId w:val="0"/>
        </w:numPr>
        <w:tabs>
          <w:tab w:val="left" w:pos="851" w:leader="none"/>
        </w:tabs>
        <w:spacing w:lineRule="auto" w:line="240" w:before="0" w:after="0"/>
        <w:ind w:firstLine="709"/>
        <w:jc w:val="both"/>
        <w:outlineLvl w:val="1"/>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val="false"/>
          <w:iCs w:val="false"/>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20"/>
        <w:jc w:val="both"/>
        <w:rPr>
          <w:rFonts w:ascii="Calibri" w:hAnsi="Calibri" w:eastAsia="Times New Roman" w:cs="Times New Roman"/>
          <w:sz w:val="28"/>
          <w:szCs w:val="28"/>
          <w:lang w:eastAsia="en-US"/>
        </w:rPr>
      </w:pPr>
      <w:r>
        <w:rPr>
          <w:rFonts w:eastAsia="Times New Roman" w:cs="Times New Roman"/>
          <w:sz w:val="28"/>
          <w:szCs w:val="28"/>
          <w:lang w:eastAsia="en-US"/>
        </w:rPr>
      </w:r>
    </w:p>
    <w:p>
      <w:pPr>
        <w:pStyle w:val="211"/>
        <w:shd w:val="clear" w:color="auto" w:fill="FFFFFF"/>
        <w:ind w:firstLine="709"/>
        <w:rPr>
          <w:color w:val="000000"/>
          <w:sz w:val="28"/>
          <w:szCs w:val="28"/>
        </w:rPr>
      </w:pPr>
      <w:r>
        <w:rPr>
          <w:color w:val="000000"/>
          <w:sz w:val="28"/>
          <w:szCs w:val="28"/>
        </w:rPr>
        <w:t xml:space="preserve"> </w:t>
      </w:r>
      <w:r>
        <w:rPr>
          <w:color w:val="000000"/>
          <w:sz w:val="28"/>
          <w:szCs w:val="28"/>
        </w:rPr>
        <w:t>Оснований для отказа в приеме заявления и документов, необходимых для предоставления муниципальной услуги, не имеется.</w:t>
      </w:r>
    </w:p>
    <w:p>
      <w:pPr>
        <w:pStyle w:val="Normal"/>
        <w:shd w:val="clear" w:color="auto" w:fill="FFFFFF"/>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spacing w:lineRule="auto" w:line="240" w:before="0" w:after="0"/>
        <w:ind w:firstLine="720"/>
        <w:jc w:val="center"/>
        <w:rPr>
          <w:rFonts w:ascii="Times New Roman" w:hAnsi="Times New Roman" w:eastAsia="Times New Roman" w:cs="Times New Roman"/>
          <w:i/>
          <w:i/>
          <w:iCs/>
          <w:sz w:val="28"/>
          <w:szCs w:val="28"/>
          <w:lang w:eastAsia="en-US"/>
        </w:rPr>
      </w:pPr>
      <w:r>
        <w:rPr>
          <w:rFonts w:eastAsia="Times New Roman" w:cs="Times New Roman" w:ascii="Times New Roman" w:hAnsi="Times New Roman"/>
          <w:i w:val="false"/>
          <w:iCs w:val="false"/>
          <w:sz w:val="28"/>
          <w:szCs w:val="28"/>
          <w:lang w:eastAsia="en-US"/>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spacing w:lineRule="auto" w:line="240" w:before="0" w:after="0"/>
        <w:ind w:firstLine="720"/>
        <w:jc w:val="both"/>
        <w:rPr>
          <w:rFonts w:ascii="Times New Roman" w:hAnsi="Times New Roman" w:eastAsia="Times New Roman" w:cs="Times New Roman"/>
          <w:sz w:val="28"/>
          <w:szCs w:val="28"/>
          <w:lang w:eastAsia="en-US"/>
        </w:rPr>
      </w:pPr>
      <w:r>
        <w:rPr>
          <w:rFonts w:eastAsia="Times New Roman" w:cs="Times New Roman" w:ascii="Times New Roman" w:hAnsi="Times New Roman"/>
          <w:spacing w:val="-4"/>
          <w:sz w:val="28"/>
          <w:szCs w:val="28"/>
        </w:rPr>
        <w:t xml:space="preserve">2.9.2. Основания для приостановления </w:t>
      </w:r>
      <w:r>
        <w:rPr>
          <w:rFonts w:eastAsia="Times New Roman" w:cs="Times New Roman" w:ascii="Times New Roman" w:hAnsi="Times New Roman"/>
          <w:sz w:val="28"/>
          <w:szCs w:val="28"/>
        </w:rPr>
        <w:t>в предоставлении муниципальной услуги</w:t>
      </w:r>
      <w:r>
        <w:rPr>
          <w:rFonts w:eastAsia="Times New Roman" w:cs="Times New Roman" w:ascii="Times New Roman" w:hAnsi="Times New Roman"/>
          <w:sz w:val="28"/>
          <w:szCs w:val="28"/>
          <w:lang w:eastAsia="en-US"/>
        </w:rPr>
        <w:t xml:space="preserve"> отсутствуют.</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2.9.3. Возврат заявления заявителю осуществляется в течение 10 календарных дней с даты поступления в Уполномоченный орган заявления в следующих случаях:</w:t>
      </w:r>
    </w:p>
    <w:p>
      <w:pPr>
        <w:pStyle w:val="ConsPlusNormal1"/>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заявление не соответствует требованиям, предусмотренным пунктом 2.6.1 административного регламента;</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у Уполномоченного органа полномочий по распоряжению земельным участком;</w:t>
      </w:r>
    </w:p>
    <w:p>
      <w:pPr>
        <w:pStyle w:val="ConsPlusNormal1"/>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к заявлению не приложены документы, предусмотренные пунктом 2.6.1</w:t>
      </w:r>
      <w:r>
        <w:rPr>
          <w:rFonts w:cs="Times New Roman" w:ascii="Times New Roman" w:hAnsi="Times New Roman"/>
          <w:color w:val="000000"/>
          <w:sz w:val="28"/>
          <w:szCs w:val="28"/>
        </w:rPr>
        <w:t xml:space="preserve"> административного регламента.</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этом Уполномоченным органом должны быть указаны причины возврата заявления.</w:t>
      </w:r>
    </w:p>
    <w:p>
      <w:pPr>
        <w:pStyle w:val="Normal"/>
        <w:spacing w:lineRule="auto" w:line="240" w:before="0" w:after="0"/>
        <w:ind w:firstLine="720"/>
        <w:jc w:val="both"/>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lang w:eastAsia="en-US"/>
        </w:rPr>
        <w:t xml:space="preserve">2.9.4. </w:t>
      </w:r>
      <w:r>
        <w:rPr>
          <w:rFonts w:eastAsia="Times New Roman" w:cs="Times New Roman" w:ascii="Times New Roman" w:hAnsi="Times New Roman"/>
          <w:color w:val="000000" w:themeColor="text1"/>
          <w:spacing w:val="-4"/>
          <w:sz w:val="28"/>
          <w:szCs w:val="28"/>
        </w:rPr>
        <w:t xml:space="preserve">Основаниями для отказа в предоставлении муниципальной услуги </w:t>
      </w:r>
      <w:r>
        <w:rPr>
          <w:rFonts w:eastAsia="Times New Roman" w:cs="Times New Roman" w:ascii="Times New Roman" w:hAnsi="Times New Roman"/>
          <w:color w:val="000000" w:themeColor="text1"/>
          <w:sz w:val="28"/>
          <w:szCs w:val="28"/>
          <w:lang w:eastAsia="en-US"/>
        </w:rPr>
        <w:t>являются: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pPr>
        <w:pStyle w:val="ConsPlusNormal1"/>
        <w:spacing w:lineRule="auto" w:line="240" w:before="0" w:after="0"/>
        <w:ind w:firstLine="540"/>
        <w:jc w:val="both"/>
        <w:rPr/>
      </w:pPr>
      <w:r>
        <w:rPr>
          <w:rFonts w:cs="Times New Roman"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cs="Times New Roman" w:ascii="Times New Roman" w:hAnsi="Times New Roman"/>
          <w:color w:val="000000" w:themeColor="text1"/>
          <w:sz w:val="28"/>
          <w:szCs w:val="28"/>
        </w:rPr>
        <w:t xml:space="preserve">подпунктом 10 пункта 2 статьи 39.10 </w:t>
      </w:r>
      <w:r>
        <w:rPr>
          <w:rFonts w:cs="Times New Roman" w:ascii="Times New Roman" w:hAnsi="Times New Roman"/>
          <w:sz w:val="28"/>
          <w:szCs w:val="28"/>
        </w:rPr>
        <w:t>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1"/>
        <w:spacing w:lineRule="auto" w:line="240" w:before="0" w:after="0"/>
        <w:ind w:firstLine="540"/>
        <w:jc w:val="both"/>
        <w:rPr/>
      </w:pPr>
      <w:r>
        <w:rPr>
          <w:rFonts w:cs="Times New Roman"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cs="Times New Roman" w:ascii="Times New Roman" w:hAnsi="Times New Roman"/>
          <w:color w:val="000000" w:themeColor="text1"/>
          <w:sz w:val="28"/>
          <w:szCs w:val="28"/>
        </w:rPr>
        <w:t>статьей 39.36</w:t>
      </w:r>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cs="Times New Roman" w:ascii="Times New Roman" w:hAnsi="Times New Roman"/>
          <w:color w:val="000000" w:themeColor="text1"/>
          <w:sz w:val="28"/>
          <w:szCs w:val="28"/>
        </w:rPr>
        <w:t>частью 11 статьи 55.32</w:t>
      </w:r>
      <w:r>
        <w:rPr>
          <w:rFonts w:cs="Times New Roman" w:ascii="Times New Roman" w:hAnsi="Times New Roman"/>
          <w:sz w:val="28"/>
          <w:szCs w:val="28"/>
        </w:rPr>
        <w:t xml:space="preserve"> Градостроительного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cs="Times New Roman" w:ascii="Times New Roman" w:hAnsi="Times New Roman"/>
          <w:color w:val="000000" w:themeColor="text1"/>
          <w:sz w:val="28"/>
          <w:szCs w:val="28"/>
        </w:rPr>
        <w:t>статьей 39.36</w:t>
      </w:r>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lineRule="auto" w:line="240" w:before="0" w:after="0"/>
        <w:ind w:firstLine="720"/>
        <w:jc w:val="both"/>
        <w:rPr>
          <w:rFonts w:ascii="Times New Roman" w:hAnsi="Times New Roman" w:eastAsia="Calibri"/>
          <w:sz w:val="28"/>
          <w:szCs w:val="28"/>
        </w:rPr>
      </w:pPr>
      <w:r>
        <w:rPr>
          <w:rFonts w:cs="Times New Roman" w:ascii="Times New Roman" w:hAnsi="Times New Roman"/>
          <w:sz w:val="28"/>
          <w:szCs w:val="28"/>
        </w:rPr>
        <w:t xml:space="preserve">8) </w:t>
      </w:r>
      <w:r>
        <w:rPr>
          <w:rFonts w:eastAsia="Calibri"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auto" w:line="240" w:before="0" w:after="0"/>
        <w:ind w:firstLine="720"/>
        <w:jc w:val="both"/>
        <w:rPr>
          <w:rFonts w:ascii="Times New Roman" w:hAnsi="Times New Roman" w:eastAsia="Calibri"/>
          <w:sz w:val="28"/>
          <w:szCs w:val="28"/>
        </w:rPr>
      </w:pPr>
      <w:r>
        <w:rPr>
          <w:rFonts w:eastAsia="Calibri"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auto" w:line="240" w:before="0" w:after="0"/>
        <w:ind w:firstLine="720"/>
        <w:jc w:val="both"/>
        <w:rPr/>
      </w:pPr>
      <w:r>
        <w:rPr>
          <w:rFonts w:eastAsia="Calibri"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ConsPlusNormal1"/>
        <w:spacing w:lineRule="auto" w:line="240" w:before="0" w:after="0"/>
        <w:ind w:firstLine="540"/>
        <w:jc w:val="both"/>
        <w:rPr/>
      </w:pPr>
      <w:r>
        <w:rPr>
          <w:rFonts w:cs="Times New Roman"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Fonts w:cs="Times New Roman" w:ascii="Times New Roman" w:hAnsi="Times New Roman"/>
          <w:color w:val="000000" w:themeColor="text1"/>
          <w:sz w:val="28"/>
          <w:szCs w:val="28"/>
        </w:rPr>
        <w:t>пунктом 19 статьи 39.11</w:t>
      </w:r>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r>
        <w:rPr>
          <w:rFonts w:cs="Times New Roman" w:ascii="Times New Roman" w:hAnsi="Times New Roman"/>
          <w:color w:val="000000" w:themeColor="text1"/>
          <w:sz w:val="28"/>
          <w:szCs w:val="28"/>
        </w:rPr>
        <w:t>подпунктом 6 пункта 4 статьи 39.11 Земельного к</w:t>
      </w:r>
      <w:r>
        <w:rPr>
          <w:rFonts w:cs="Times New Roman" w:ascii="Times New Roman" w:hAnsi="Times New Roman"/>
          <w:sz w:val="28"/>
          <w:szCs w:val="28"/>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cs="Times New Roman" w:ascii="Times New Roman" w:hAnsi="Times New Roman"/>
          <w:color w:val="000000" w:themeColor="text1"/>
          <w:sz w:val="28"/>
          <w:szCs w:val="28"/>
        </w:rPr>
        <w:t>подпунктом 4 пункта 4 статьи 39.11</w:t>
      </w:r>
      <w:r>
        <w:rPr>
          <w:rFonts w:cs="Times New Roman"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Pr>
          <w:rFonts w:cs="Times New Roman" w:ascii="Times New Roman" w:hAnsi="Times New Roman"/>
          <w:color w:val="000000" w:themeColor="text1"/>
          <w:sz w:val="28"/>
          <w:szCs w:val="28"/>
        </w:rPr>
        <w:t>пунктом 8 статьи 39.11</w:t>
      </w:r>
      <w:r>
        <w:rPr>
          <w:rFonts w:cs="Times New Roman" w:ascii="Times New Roman" w:hAnsi="Times New Roman"/>
          <w:sz w:val="28"/>
          <w:szCs w:val="28"/>
        </w:rPr>
        <w:t xml:space="preserve"> Земельного кодекса Российской Федерации;</w:t>
      </w:r>
    </w:p>
    <w:p>
      <w:pPr>
        <w:pStyle w:val="Normal1"/>
        <w:widowControl/>
        <w:bidi w:val="0"/>
        <w:snapToGrid w:val="false"/>
        <w:spacing w:lineRule="auto" w:line="240" w:before="0" w:after="0"/>
        <w:ind w:left="0" w:right="0" w:firstLine="567"/>
        <w:jc w:val="both"/>
        <w:rPr/>
      </w:pPr>
      <w:r>
        <w:rPr>
          <w:rFonts w:cs="Times New Roman"/>
          <w:sz w:val="28"/>
          <w:szCs w:val="28"/>
        </w:rPr>
        <w:t xml:space="preserve">13) </w:t>
      </w:r>
      <w:r>
        <w:rPr>
          <w:rFonts w:cs="Times New Roman"/>
          <w:b w:val="false"/>
          <w:i w:val="false"/>
          <w:caps w:val="false"/>
          <w:smallCaps w:val="false"/>
          <w:color w:val="000000"/>
          <w:spacing w:val="0"/>
          <w:sz w:val="28"/>
          <w:szCs w:val="28"/>
        </w:rPr>
        <w:t>в отношении земельного участка, указанного в заявлении о его предоставлении, опубликовано и размещено в соответствии с </w:t>
      </w:r>
      <w:r>
        <w:rPr>
          <w:rFonts w:cs="Times New Roman"/>
          <w:b w:val="false"/>
          <w:i w:val="false"/>
          <w:caps w:val="false"/>
          <w:smallCaps w:val="false"/>
          <w:color w:val="000000"/>
          <w:spacing w:val="0"/>
          <w:sz w:val="28"/>
          <w:szCs w:val="28"/>
          <w:highlight w:val="white"/>
          <w:u w:val="none"/>
        </w:rPr>
        <w:t>подпунктом 1 пункта 1 статьи 39.18</w:t>
      </w:r>
      <w:r>
        <w:rPr>
          <w:rFonts w:cs="Times New Roman"/>
          <w:caps w:val="false"/>
          <w:smallCaps w:val="false"/>
          <w:color w:val="000000"/>
          <w:spacing w:val="0"/>
          <w:sz w:val="28"/>
          <w:szCs w:val="28"/>
        </w:rPr>
        <w:t> </w:t>
      </w:r>
      <w:r>
        <w:rPr>
          <w:rFonts w:cs="Times New Roman"/>
          <w:b w:val="false"/>
          <w:i w:val="false"/>
          <w:caps w:val="false"/>
          <w:smallCaps w:val="false"/>
          <w:color w:val="000000"/>
          <w:spacing w:val="0"/>
          <w:sz w:val="28"/>
          <w:szCs w:val="28"/>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Pr>
          <w:rFonts w:cs="Times New Roman"/>
          <w:sz w:val="28"/>
          <w:szCs w:val="28"/>
        </w:rPr>
        <w:t xml:space="preserve"> </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1"/>
        <w:spacing w:lineRule="auto" w:line="240" w:before="0" w:after="0"/>
        <w:jc w:val="both"/>
        <w:rPr/>
      </w:pPr>
      <w:r>
        <w:rPr>
          <w:rFonts w:cs="Times New Roman" w:ascii="Times New Roman" w:hAnsi="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r>
        <w:rPr>
          <w:rFonts w:cs="Times New Roman" w:ascii="Times New Roman" w:hAnsi="Times New Roman"/>
          <w:color w:val="000000" w:themeColor="text1"/>
          <w:sz w:val="28"/>
          <w:szCs w:val="28"/>
        </w:rPr>
        <w:t>порядке</w:t>
      </w:r>
      <w:r>
        <w:rPr>
          <w:rFonts w:cs="Times New Roman"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cs="Times New Roman" w:ascii="Times New Roman" w:hAnsi="Times New Roman"/>
          <w:color w:val="000000" w:themeColor="text1"/>
          <w:sz w:val="28"/>
          <w:szCs w:val="28"/>
        </w:rPr>
        <w:t>подпунктом 10 пункта 2 статьи 39.10 Земельного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color w:val="000000" w:themeColor="text1"/>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Pr>
          <w:rFonts w:cs="Times New Roman" w:ascii="Times New Roman" w:hAnsi="Times New Roman"/>
          <w:color w:val="000000" w:themeColor="text1"/>
          <w:sz w:val="28"/>
          <w:szCs w:val="28"/>
        </w:rPr>
        <w:t>государственной программой субъекта Российской Федерации</w:t>
      </w:r>
      <w:r>
        <w:rPr>
          <w:rFonts w:cs="Times New Roman" w:ascii="Times New Roman" w:hAnsi="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 предоставление земельного участка на заявленном виде прав не допускается;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1"/>
        <w:spacing w:lineRule="auto" w:line="240" w:before="0" w:after="0"/>
        <w:ind w:firstLine="540"/>
        <w:jc w:val="both"/>
        <w:rPr/>
      </w:pPr>
      <w:r>
        <w:rPr>
          <w:rFonts w:cs="Times New Roman" w:ascii="Times New Roman" w:hAnsi="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r>
        <w:rPr>
          <w:rFonts w:cs="Times New Roman" w:ascii="Times New Roman" w:hAnsi="Times New Roman"/>
          <w:color w:val="000000" w:themeColor="text1"/>
          <w:sz w:val="28"/>
          <w:szCs w:val="28"/>
        </w:rPr>
        <w:t xml:space="preserve">законом </w:t>
      </w:r>
      <w:r>
        <w:rPr>
          <w:rFonts w:cs="Times New Roman" w:ascii="Times New Roman" w:hAnsi="Times New Roman"/>
          <w:sz w:val="28"/>
          <w:szCs w:val="28"/>
        </w:rPr>
        <w:t>"О государственной регистрации недвижимости";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ConsPlusNormal1"/>
        <w:spacing w:lineRule="auto" w:line="240" w:before="0" w:after="0"/>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Решение об отказе должно быть обоснованным и содержать все основания отказа</w:t>
      </w:r>
      <w:r>
        <w:rPr/>
        <w:t>.</w:t>
      </w:r>
    </w:p>
    <w:p>
      <w:pPr>
        <w:pStyle w:val="BodyTextIndent3"/>
        <w:spacing w:lineRule="auto" w:line="240" w:before="0" w:after="0"/>
        <w:jc w:val="center"/>
        <w:rPr>
          <w:i/>
          <w:i/>
          <w:iCs/>
          <w:sz w:val="28"/>
          <w:szCs w:val="28"/>
        </w:rPr>
      </w:pPr>
      <w:r>
        <w:rPr>
          <w:i/>
          <w:iCs/>
          <w:sz w:val="28"/>
          <w:szCs w:val="28"/>
        </w:rPr>
      </w:r>
    </w:p>
    <w:p>
      <w:pPr>
        <w:pStyle w:val="BodyTextIndent3"/>
        <w:spacing w:lineRule="auto" w:line="240" w:before="0" w:after="0"/>
        <w:jc w:val="center"/>
        <w:rPr/>
      </w:pPr>
      <w:r>
        <w:rPr>
          <w:i w:val="false"/>
          <w:iCs w:val="false"/>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p>
    <w:p>
      <w:pPr>
        <w:pStyle w:val="4"/>
        <w:spacing w:lineRule="auto" w:line="240" w:before="0" w:after="200"/>
        <w:ind w:firstLine="709"/>
        <w:rPr>
          <w:i w:val="false"/>
          <w:i w:val="false"/>
          <w:iCs w:val="false"/>
        </w:rPr>
      </w:pPr>
      <w:r>
        <w:rPr>
          <w:i w:val="false"/>
          <w:iCs w:val="false"/>
        </w:rPr>
      </w:r>
    </w:p>
    <w:p>
      <w:pPr>
        <w:pStyle w:val="Normal1"/>
        <w:widowControl/>
        <w:bidi w:val="0"/>
        <w:snapToGrid w:val="false"/>
        <w:spacing w:lineRule="auto" w:line="240" w:before="0" w:after="0"/>
        <w:ind w:left="0" w:right="0" w:firstLine="737"/>
        <w:jc w:val="both"/>
        <w:rPr>
          <w:sz w:val="28"/>
          <w:szCs w:val="28"/>
        </w:rPr>
      </w:pPr>
      <w:r>
        <w:rPr>
          <w:sz w:val="28"/>
          <w:szCs w:val="28"/>
        </w:rPr>
        <w:t>Услуг, которые являются необходимыми и обязательными для предоставления муниципальной услуги, не имеется.</w:t>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center"/>
        <w:rPr>
          <w:rFonts w:ascii="Times New Roman" w:hAnsi="Times New Roman" w:eastAsia="Calibri" w:cs="Times New Roman"/>
          <w:i/>
          <w:i/>
          <w:sz w:val="28"/>
          <w:szCs w:val="28"/>
        </w:rPr>
      </w:pPr>
      <w:r>
        <w:rPr>
          <w:rFonts w:eastAsia="Calibri" w:cs="Times New Roman" w:ascii="Times New Roman" w:hAnsi="Times New Roman"/>
          <w:i w:val="false"/>
          <w:iCs w:val="false"/>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Normal"/>
        <w:spacing w:lineRule="auto" w:line="240" w:before="0" w:after="0"/>
        <w:ind w:left="720" w:firstLine="709"/>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Предоставление муниципальной услуги осуществляется для заявителей на безвозмездной основе.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val="false"/>
          <w:iCs w:val="false"/>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Normal"/>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pPr>
        <w:pStyle w:val="Normal"/>
        <w:spacing w:lineRule="auto" w:line="240" w:before="0" w:after="0"/>
        <w:ind w:firstLine="567"/>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widowControl w:val="false"/>
        <w:spacing w:lineRule="auto" w:line="240" w:before="0" w:after="0"/>
        <w:jc w:val="center"/>
        <w:rPr>
          <w:rFonts w:ascii="Times New Roman" w:hAnsi="Times New Roman" w:eastAsia="Calibri" w:cs="Times New Roman"/>
          <w:i/>
          <w:i/>
          <w:sz w:val="28"/>
          <w:szCs w:val="28"/>
        </w:rPr>
      </w:pPr>
      <w:r>
        <w:rPr>
          <w:rFonts w:eastAsia="Calibri" w:cs="Times New Roman" w:ascii="Times New Roman" w:hAnsi="Times New Roman"/>
          <w:i w:val="false"/>
          <w:iCs w:val="false"/>
          <w:sz w:val="28"/>
          <w:szCs w:val="28"/>
        </w:rPr>
        <w:t>2.13. Срок и порядок регистрации запроса заявителя</w:t>
      </w:r>
    </w:p>
    <w:p>
      <w:pPr>
        <w:pStyle w:val="Normal"/>
        <w:widowControl w:val="false"/>
        <w:spacing w:lineRule="auto" w:line="240" w:before="0" w:after="0"/>
        <w:jc w:val="center"/>
        <w:rPr>
          <w:rFonts w:ascii="Times New Roman" w:hAnsi="Times New Roman" w:eastAsia="Calibri" w:cs="Times New Roman"/>
          <w:i/>
          <w:i/>
          <w:sz w:val="28"/>
          <w:szCs w:val="28"/>
        </w:rPr>
      </w:pPr>
      <w:r>
        <w:rPr>
          <w:rFonts w:eastAsia="Calibri" w:cs="Times New Roman" w:ascii="Times New Roman" w:hAnsi="Times New Roman"/>
          <w:i w:val="false"/>
          <w:iCs w:val="false"/>
          <w:sz w:val="28"/>
          <w:szCs w:val="28"/>
        </w:rPr>
        <w:t>о предоставлении муниципальной услуги, в том числе в электронной форме</w:t>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2.13.1. Регистрация з</w:t>
      </w:r>
      <w:r>
        <w:rPr>
          <w:rFonts w:eastAsia="Calibri" w:cs="Times New Roman" w:ascii="Times New Roman" w:hAnsi="Times New Roman"/>
          <w:sz w:val="28"/>
          <w:szCs w:val="28"/>
          <w:lang w:eastAsia="en-US"/>
        </w:rPr>
        <w:t>апроса о предоставлении муниципальной услуги, в том числе в электронной форме осуществляется</w:t>
      </w:r>
      <w:r>
        <w:rPr>
          <w:rFonts w:eastAsia="Times New Roman" w:cs="Times New Roman" w:ascii="Times New Roman" w:hAnsi="Times New Roman"/>
          <w:sz w:val="28"/>
          <w:szCs w:val="28"/>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pPr>
      <w:r>
        <w:rPr>
          <w:rFonts w:cs="Times New Roman"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4"/>
        <w:spacing w:lineRule="auto" w:line="240" w:before="0" w:after="200"/>
        <w:ind w:hanging="0"/>
        <w:jc w:val="center"/>
        <w:rPr>
          <w:rFonts w:ascii="Times New Roman" w:hAnsi="Times New Roman" w:cs="Times New Roman"/>
          <w:b w:val="false"/>
          <w:b w:val="false"/>
          <w:i w:val="false"/>
          <w:i w:val="false"/>
          <w:iCs w:val="false"/>
          <w:color w:val="000000" w:themeColor="text1"/>
          <w:sz w:val="28"/>
          <w:szCs w:val="28"/>
        </w:rPr>
      </w:pPr>
      <w:r>
        <w:rPr>
          <w:rFonts w:cs="Times New Roman" w:ascii="Times New Roman" w:hAnsi="Times New Roman"/>
          <w:b w:val="false"/>
          <w:i w:val="false"/>
          <w:iCs w:val="false"/>
          <w:color w:val="000000" w:themeColor="text1"/>
          <w:sz w:val="28"/>
          <w:szCs w:val="28"/>
        </w:rPr>
      </w:r>
    </w:p>
    <w:p>
      <w:pPr>
        <w:pStyle w:val="4"/>
        <w:spacing w:lineRule="auto" w:line="240" w:before="0" w:after="200"/>
        <w:ind w:hanging="0"/>
        <w:jc w:val="center"/>
        <w:rPr/>
      </w:pPr>
      <w:r>
        <w:rPr>
          <w:rFonts w:cs="Times New Roman" w:ascii="Times New Roman" w:hAnsi="Times New Roman"/>
          <w:b w:val="false"/>
          <w:i w:val="false"/>
          <w:iCs w:val="false"/>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spacing w:lineRule="auto" w:line="240" w:before="0" w:after="0"/>
        <w:ind w:left="-142" w:firstLine="709"/>
        <w:jc w:val="center"/>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утвержденными </w:t>
      </w:r>
      <w:r>
        <w:rPr>
          <w:rFonts w:ascii="Times New Roman" w:hAnsi="Times New Roman"/>
          <w:color w:val="000000"/>
          <w:sz w:val="28"/>
          <w:szCs w:val="28"/>
        </w:rPr>
        <w:t>приказом</w:t>
      </w:r>
      <w:r>
        <w:rPr>
          <w:rFonts w:ascii="Times New Roman" w:hAnsi="Times New Roman"/>
          <w:sz w:val="28"/>
          <w:szCs w:val="28"/>
        </w:rPr>
        <w:t xml:space="preserve"> </w:t>
      </w:r>
      <w:r>
        <w:rPr>
          <w:rFonts w:ascii="Times New Roman" w:hAnsi="Times New Roman"/>
          <w:color w:val="000000"/>
          <w:sz w:val="28"/>
          <w:szCs w:val="28"/>
        </w:rPr>
        <w:t>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4"/>
        <w:spacing w:lineRule="auto" w:line="240" w:before="0" w:after="200"/>
        <w:ind w:left="-993" w:hanging="0"/>
        <w:rPr>
          <w:i w:val="false"/>
          <w:i w:val="false"/>
          <w:iCs w:val="false"/>
        </w:rPr>
      </w:pPr>
      <w:r>
        <w:rPr>
          <w:i w:val="false"/>
          <w:iCs w:val="false"/>
        </w:rPr>
      </w:r>
    </w:p>
    <w:p>
      <w:pPr>
        <w:pStyle w:val="4"/>
        <w:spacing w:lineRule="auto" w:line="240" w:before="0" w:after="200"/>
        <w:jc w:val="center"/>
        <w:rPr>
          <w:rFonts w:ascii="Times New Roman" w:hAnsi="Times New Roman" w:cs="Times New Roman"/>
          <w:b w:val="false"/>
          <w:b w:val="false"/>
          <w:iCs w:val="false"/>
          <w:color w:val="000000" w:themeColor="text1"/>
          <w:sz w:val="28"/>
          <w:szCs w:val="28"/>
        </w:rPr>
      </w:pPr>
      <w:r>
        <w:rPr>
          <w:rFonts w:cs="Times New Roman" w:ascii="Times New Roman" w:hAnsi="Times New Roman"/>
          <w:b w:val="false"/>
          <w:i w:val="false"/>
          <w:iCs w:val="false"/>
          <w:color w:val="000000" w:themeColor="text1"/>
          <w:sz w:val="28"/>
          <w:szCs w:val="28"/>
        </w:rPr>
        <w:t>2.15. Показатели доступности и качества муниципальной услуги</w:t>
      </w:r>
    </w:p>
    <w:p>
      <w:pPr>
        <w:pStyle w:val="4"/>
        <w:spacing w:lineRule="auto" w:line="240" w:before="0" w:after="200"/>
        <w:ind w:left="-142" w:hanging="0"/>
        <w:jc w:val="both"/>
        <w:rPr>
          <w:rFonts w:ascii="Times New Roman" w:hAnsi="Times New Roman" w:cs="Times New Roman"/>
          <w:b w:val="false"/>
          <w:b w:val="false"/>
          <w:i w:val="false"/>
          <w:i w:val="false"/>
          <w:color w:val="000000" w:themeColor="text1"/>
          <w:sz w:val="28"/>
          <w:szCs w:val="28"/>
        </w:rPr>
      </w:pPr>
      <w:r>
        <w:rPr>
          <w:rFonts w:cs="Times New Roman" w:ascii="Times New Roman" w:hAnsi="Times New Roman"/>
          <w:b w:val="false"/>
          <w:i w:val="false"/>
          <w:color w:val="000000" w:themeColor="text1"/>
          <w:sz w:val="28"/>
          <w:szCs w:val="28"/>
        </w:rPr>
        <w:t xml:space="preserve"> </w:t>
      </w:r>
    </w:p>
    <w:p>
      <w:pPr>
        <w:pStyle w:val="4"/>
        <w:spacing w:lineRule="auto" w:line="240" w:before="0" w:after="200"/>
        <w:ind w:firstLine="709"/>
        <w:jc w:val="both"/>
        <w:rPr>
          <w:rFonts w:ascii="Times New Roman" w:hAnsi="Times New Roman" w:cs="Times New Roman"/>
          <w:b w:val="false"/>
          <w:b w:val="false"/>
          <w:i w:val="false"/>
          <w:i w:val="false"/>
          <w:iCs w:val="false"/>
          <w:color w:val="000000" w:themeColor="text1"/>
          <w:sz w:val="28"/>
          <w:szCs w:val="28"/>
        </w:rPr>
      </w:pPr>
      <w:r>
        <w:rPr>
          <w:rFonts w:cs="Times New Roman" w:ascii="Times New Roman" w:hAnsi="Times New Roman"/>
          <w:b w:val="false"/>
          <w:i w:val="false"/>
          <w:color w:val="000000" w:themeColor="text1"/>
          <w:sz w:val="28"/>
          <w:szCs w:val="28"/>
        </w:rPr>
        <w:t>2.15.1.</w:t>
      </w:r>
      <w:r>
        <w:rPr>
          <w:rFonts w:cs="Times New Roman" w:ascii="Times New Roman" w:hAnsi="Times New Roman"/>
          <w:b w:val="false"/>
          <w:color w:val="000000" w:themeColor="text1"/>
          <w:sz w:val="28"/>
          <w:szCs w:val="28"/>
        </w:rPr>
        <w:t xml:space="preserve"> </w:t>
      </w:r>
      <w:r>
        <w:rPr>
          <w:rFonts w:cs="Times New Roman" w:ascii="Times New Roman" w:hAnsi="Times New Roman"/>
          <w:b w:val="false"/>
          <w:i w:val="false"/>
          <w:color w:val="000000" w:themeColor="text1"/>
          <w:sz w:val="28"/>
          <w:szCs w:val="28"/>
        </w:rPr>
        <w:t>Показателями доступности муниципальной услуги являются:</w:t>
      </w:r>
    </w:p>
    <w:p>
      <w:pPr>
        <w:pStyle w:val="Normal"/>
        <w:widowControl/>
        <w:bidi w:val="0"/>
        <w:spacing w:lineRule="auto" w:line="240" w:before="0" w:after="0"/>
        <w:ind w:left="0" w:right="0" w:firstLine="624"/>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информирование заявителей о предоставлении муниципальной услуги;</w:t>
      </w:r>
    </w:p>
    <w:p>
      <w:pPr>
        <w:pStyle w:val="Normal"/>
        <w:widowControl/>
        <w:bidi w:val="0"/>
        <w:spacing w:lineRule="auto" w:line="240" w:before="0" w:after="0"/>
        <w:ind w:left="0" w:right="0" w:firstLine="624"/>
        <w:jc w:val="both"/>
        <w:rPr/>
      </w:pPr>
      <w:r>
        <w:rPr>
          <w:rFonts w:ascii="Times New Roman" w:hAnsi="Times New Roman"/>
          <w:color w:val="000000" w:themeColor="text1"/>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widowControl/>
        <w:bidi w:val="0"/>
        <w:spacing w:lineRule="auto" w:line="240" w:before="0" w:after="0"/>
        <w:ind w:left="0" w:right="0" w:firstLine="624"/>
        <w:jc w:val="both"/>
        <w:rPr/>
      </w:pPr>
      <w:r>
        <w:rPr>
          <w:rFonts w:ascii="Times New Roman" w:hAnsi="Times New Roman"/>
          <w:color w:val="000000" w:themeColor="text1"/>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widowControl/>
        <w:bidi w:val="0"/>
        <w:spacing w:lineRule="auto" w:line="240" w:before="0" w:after="0"/>
        <w:ind w:left="0" w:right="0" w:firstLine="624"/>
        <w:jc w:val="both"/>
        <w:rPr/>
      </w:pPr>
      <w:r>
        <w:rPr>
          <w:rFonts w:ascii="Times New Roman" w:hAnsi="Times New Roman"/>
          <w:color w:val="000000" w:themeColor="text1"/>
          <w:sz w:val="28"/>
          <w:szCs w:val="28"/>
        </w:rPr>
        <w:t>соблюдение графика работы Уполномоченного органа;</w:t>
      </w:r>
    </w:p>
    <w:p>
      <w:pPr>
        <w:pStyle w:val="Normal"/>
        <w:widowControl/>
        <w:bidi w:val="0"/>
        <w:spacing w:lineRule="auto" w:line="240" w:before="0" w:after="0"/>
        <w:ind w:left="0" w:right="0" w:firstLine="624"/>
        <w:jc w:val="both"/>
        <w:rPr/>
      </w:pPr>
      <w:r>
        <w:rPr>
          <w:rFonts w:ascii="Times New Roman" w:hAnsi="Times New Roman"/>
          <w:color w:val="000000" w:themeColor="text1"/>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widowControl/>
        <w:bidi w:val="0"/>
        <w:spacing w:lineRule="auto" w:line="240" w:before="0" w:after="0"/>
        <w:ind w:left="0" w:right="0" w:firstLine="624"/>
        <w:jc w:val="both"/>
        <w:rPr>
          <w:rFonts w:ascii="Times New Roman" w:hAnsi="Times New Roman"/>
          <w:color w:val="000000" w:themeColor="text1"/>
          <w:sz w:val="28"/>
          <w:szCs w:val="28"/>
        </w:rPr>
      </w:pPr>
      <w:r>
        <w:rPr>
          <w:rFonts w:ascii="Times New Roman" w:hAnsi="Times New Roman"/>
          <w:color w:val="000000" w:themeColor="text1"/>
          <w:sz w:val="28"/>
          <w:szCs w:val="28"/>
        </w:rPr>
        <w:t>время, затраченное на получение конечного результата муниципальной услуги.</w:t>
      </w:r>
    </w:p>
    <w:p>
      <w:pPr>
        <w:pStyle w:val="Normal"/>
        <w:spacing w:lineRule="auto" w:line="240" w:before="0" w:after="0"/>
        <w:ind w:firstLine="709"/>
        <w:jc w:val="both"/>
        <w:rPr/>
      </w:pPr>
      <w:r>
        <w:rPr>
          <w:rFonts w:ascii="Times New Roman" w:hAnsi="Times New Roman"/>
          <w:color w:val="000000" w:themeColor="text1"/>
          <w:sz w:val="28"/>
          <w:szCs w:val="28"/>
        </w:rPr>
        <w:t>2.15.2. Показателями качества муниципальной услуги являются:</w:t>
      </w:r>
    </w:p>
    <w:p>
      <w:pPr>
        <w:pStyle w:val="Normal"/>
        <w:spacing w:lineRule="auto" w:line="240" w:before="0" w:after="0"/>
        <w:ind w:firstLine="709"/>
        <w:jc w:val="both"/>
        <w:rPr/>
      </w:pPr>
      <w:r>
        <w:rPr>
          <w:rFonts w:ascii="Times New Roman" w:hAnsi="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widowControl/>
        <w:bidi w:val="0"/>
        <w:spacing w:lineRule="auto" w:line="240" w:before="0" w:after="0"/>
        <w:ind w:left="0" w:right="0" w:firstLine="624"/>
        <w:jc w:val="both"/>
        <w:rPr/>
      </w:pPr>
      <w:r>
        <w:rPr>
          <w:rFonts w:ascii="Times New Roman" w:hAnsi="Times New Roman"/>
          <w:color w:val="000000" w:themeColor="text1"/>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Normal"/>
        <w:spacing w:lineRule="auto" w:line="240" w:before="0" w:after="0"/>
        <w:ind w:firstLine="709"/>
        <w:jc w:val="both"/>
        <w:rPr/>
      </w:pPr>
      <w:r>
        <w:rPr>
          <w:rFonts w:ascii="Times New Roman" w:hAnsi="Times New Roman"/>
          <w:color w:val="000000" w:themeColor="text1"/>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pacing w:lineRule="auto" w:line="240" w:before="0" w:after="0"/>
        <w:ind w:left="-1134" w:firstLine="708"/>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val="false"/>
          <w:iCs w:val="false"/>
          <w:color w:val="000000"/>
          <w:sz w:val="28"/>
          <w:szCs w:val="28"/>
          <w:lang w:eastAsia="en-US"/>
        </w:rPr>
        <w:t>2.16. Перечень классов средств электронной подписи, которые</w:t>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val="false"/>
          <w:iCs w:val="false"/>
          <w:color w:val="000000"/>
          <w:sz w:val="28"/>
          <w:szCs w:val="28"/>
          <w:lang w:eastAsia="en-US"/>
        </w:rPr>
        <w:t>допускаются к использованию при обращении за получением</w:t>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bCs/>
          <w:i w:val="false"/>
          <w:iCs w:val="false"/>
          <w:color w:val="000000"/>
          <w:sz w:val="28"/>
          <w:szCs w:val="28"/>
          <w:lang w:eastAsia="en-US"/>
        </w:rPr>
        <w:t>муниципаль</w:t>
      </w:r>
      <w:r>
        <w:rPr>
          <w:rFonts w:eastAsia="Times New Roman" w:cs="Times New Roman" w:ascii="Times New Roman" w:hAnsi="Times New Roman"/>
          <w:i w:val="false"/>
          <w:iCs w:val="false"/>
          <w:color w:val="000000"/>
          <w:sz w:val="28"/>
          <w:szCs w:val="28"/>
          <w:lang w:eastAsia="en-US"/>
        </w:rPr>
        <w:t>ной услуги, оказываемой с применением</w:t>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val="false"/>
          <w:iCs w:val="false"/>
          <w:color w:val="000000"/>
          <w:sz w:val="28"/>
          <w:szCs w:val="28"/>
          <w:lang w:eastAsia="en-US"/>
        </w:rPr>
        <w:t>усиленной квалифицированной электронной подписи</w:t>
      </w:r>
    </w:p>
    <w:p>
      <w:pPr>
        <w:pStyle w:val="Normal"/>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bidi w:val="0"/>
        <w:spacing w:lineRule="auto" w:line="240" w:before="0" w:after="0"/>
        <w:ind w:left="0" w:right="0" w:firstLine="567"/>
        <w:jc w:val="both"/>
        <w:rPr/>
      </w:pPr>
      <w:r>
        <w:rPr>
          <w:rFonts w:eastAsia="Calibri" w:cs="Arial" w:ascii="Times New Roman" w:hAnsi="Times New Roman"/>
          <w:sz w:val="28"/>
          <w:szCs w:val="28"/>
        </w:rPr>
        <w:t xml:space="preserve"> </w:t>
      </w:r>
      <w:r>
        <w:rPr>
          <w:rFonts w:eastAsia="Calibri" w:cs="Times New Roman" w:ascii="Times New Roman" w:hAnsi="Times New Roman"/>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4"/>
        <w:spacing w:lineRule="auto" w:line="240" w:before="0" w:after="200"/>
        <w:jc w:val="center"/>
        <w:rPr>
          <w:rFonts w:ascii="Times New Roman" w:hAnsi="Times New Roman" w:cs="Times New Roman"/>
          <w:b w:val="false"/>
          <w:b w:val="false"/>
          <w:i w:val="false"/>
          <w:i w:val="false"/>
          <w:color w:val="00000A"/>
          <w:sz w:val="28"/>
          <w:szCs w:val="28"/>
        </w:rPr>
      </w:pPr>
      <w:r>
        <w:rPr>
          <w:rFonts w:cs="Times New Roman" w:ascii="Times New Roman" w:hAnsi="Times New Roman"/>
          <w:b w:val="false"/>
          <w:i w:val="false"/>
          <w:color w:val="00000A"/>
          <w:sz w:val="28"/>
          <w:szCs w:val="28"/>
          <w:lang w:val="en-US"/>
        </w:rPr>
        <w:t>III</w:t>
      </w:r>
      <w:r>
        <w:rPr>
          <w:rFonts w:cs="Times New Roman" w:ascii="Times New Roman" w:hAnsi="Times New Roman"/>
          <w:b w:val="false"/>
          <w:i w:val="false"/>
          <w:color w:val="00000A"/>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1"/>
        <w:widowControl/>
        <w:bidi w:val="0"/>
        <w:snapToGrid w:val="false"/>
        <w:spacing w:lineRule="auto" w:line="240" w:before="0" w:after="0"/>
        <w:ind w:left="0" w:right="0" w:firstLine="1077"/>
        <w:jc w:val="both"/>
        <w:rPr>
          <w:sz w:val="28"/>
          <w:szCs w:val="28"/>
        </w:rPr>
      </w:pPr>
      <w:r>
        <w:rPr>
          <w:sz w:val="28"/>
          <w:szCs w:val="28"/>
        </w:rPr>
      </w:r>
    </w:p>
    <w:p>
      <w:pPr>
        <w:pStyle w:val="Normal1"/>
        <w:widowControl/>
        <w:bidi w:val="0"/>
        <w:snapToGrid w:val="false"/>
        <w:spacing w:lineRule="auto" w:line="240" w:before="0" w:after="0"/>
        <w:ind w:left="0" w:right="0" w:firstLine="1077"/>
        <w:jc w:val="both"/>
        <w:rPr>
          <w:sz w:val="28"/>
          <w:szCs w:val="28"/>
        </w:rPr>
      </w:pPr>
      <w:r>
        <w:rPr>
          <w:sz w:val="28"/>
          <w:szCs w:val="28"/>
        </w:rPr>
        <w:t>3.1. Исчерпывающий перечень административных процедур</w:t>
      </w:r>
    </w:p>
    <w:p>
      <w:pPr>
        <w:pStyle w:val="Normal1"/>
        <w:widowControl/>
        <w:bidi w:val="0"/>
        <w:snapToGrid w:val="false"/>
        <w:spacing w:lineRule="auto" w:line="240" w:before="0" w:after="0"/>
        <w:ind w:left="0" w:right="0" w:firstLine="1077"/>
        <w:jc w:val="both"/>
        <w:rPr>
          <w:sz w:val="28"/>
          <w:szCs w:val="28"/>
        </w:rPr>
      </w:pPr>
      <w:r>
        <w:rPr>
          <w:sz w:val="28"/>
          <w:szCs w:val="28"/>
        </w:rPr>
      </w:r>
    </w:p>
    <w:p>
      <w:pPr>
        <w:pStyle w:val="Normal1"/>
        <w:widowControl/>
        <w:bidi w:val="0"/>
        <w:snapToGrid w:val="false"/>
        <w:spacing w:lineRule="auto" w:line="240" w:before="0" w:after="0"/>
        <w:ind w:left="0" w:right="0" w:firstLine="737"/>
        <w:jc w:val="both"/>
        <w:rPr>
          <w:sz w:val="28"/>
          <w:szCs w:val="28"/>
        </w:rPr>
      </w:pPr>
      <w:r>
        <w:rPr>
          <w:sz w:val="28"/>
          <w:szCs w:val="28"/>
        </w:rPr>
        <w:t>Предоставление муниципальной услуги включает в себя выполнение следующих административных процедур:</w:t>
      </w:r>
    </w:p>
    <w:p>
      <w:pPr>
        <w:pStyle w:val="Normal1"/>
        <w:widowControl/>
        <w:bidi w:val="0"/>
        <w:snapToGrid w:val="false"/>
        <w:spacing w:lineRule="auto" w:line="240" w:before="0" w:after="0"/>
        <w:ind w:left="0" w:right="0" w:firstLine="737"/>
        <w:jc w:val="both"/>
        <w:rPr/>
      </w:pPr>
      <w:r>
        <w:rPr>
          <w:iCs/>
          <w:sz w:val="28"/>
          <w:szCs w:val="28"/>
        </w:rPr>
        <w:t xml:space="preserve">3.1.1. При предоставлении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p>
    <w:p>
      <w:pPr>
        <w:pStyle w:val="Normal1"/>
        <w:widowControl/>
        <w:bidi w:val="0"/>
        <w:snapToGrid w:val="false"/>
        <w:spacing w:lineRule="auto" w:line="240" w:before="0" w:after="0"/>
        <w:ind w:left="0" w:right="0" w:firstLine="737"/>
        <w:jc w:val="both"/>
        <w:rPr/>
      </w:pPr>
      <w:r>
        <w:rPr>
          <w:rFonts w:cs="Times New Roman"/>
          <w:iCs/>
          <w:sz w:val="28"/>
          <w:szCs w:val="28"/>
        </w:rPr>
        <w:t xml:space="preserve">прием и регистрация заявления о предоставлении муниципальной услуги; </w:t>
      </w:r>
    </w:p>
    <w:p>
      <w:pPr>
        <w:pStyle w:val="Normal"/>
        <w:tabs>
          <w:tab w:val="left" w:pos="851" w:leader="none"/>
          <w:tab w:val="left" w:pos="993" w:leader="none"/>
        </w:tabs>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рассмотрение заявления и представленных документов;</w:t>
      </w:r>
    </w:p>
    <w:p>
      <w:pPr>
        <w:pStyle w:val="Normal1"/>
        <w:widowControl/>
        <w:bidi w:val="0"/>
        <w:snapToGrid w:val="false"/>
        <w:spacing w:lineRule="auto" w:line="240" w:before="0" w:after="0"/>
        <w:ind w:left="0" w:right="0" w:firstLine="737"/>
        <w:jc w:val="both"/>
        <w:rPr/>
      </w:pPr>
      <w:r>
        <w:rPr>
          <w:rFonts w:cs="Times New Roman"/>
          <w:iCs/>
          <w:sz w:val="28"/>
          <w:szCs w:val="28"/>
        </w:rPr>
        <w:t xml:space="preserve">возврат </w:t>
      </w:r>
      <w:r>
        <w:rPr>
          <w:rFonts w:eastAsia="MS Mincho;ＭＳ 明朝" w:cs="Times New Roman"/>
          <w:iCs/>
          <w:sz w:val="28"/>
          <w:szCs w:val="28"/>
        </w:rPr>
        <w:t xml:space="preserve">заявителю (заявителям) </w:t>
      </w:r>
      <w:r>
        <w:rPr>
          <w:rFonts w:cs="Times New Roman"/>
          <w:iCs/>
          <w:sz w:val="28"/>
          <w:szCs w:val="28"/>
        </w:rPr>
        <w:t>документов с сопроводительным письмом либо п</w:t>
      </w:r>
      <w:r>
        <w:rPr>
          <w:rFonts w:eastAsia="MS Mincho;ＭＳ 明朝" w:cs="Times New Roman"/>
          <w:iCs/>
          <w:sz w:val="28"/>
          <w:szCs w:val="28"/>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купли-продажи, решения о предоставлении земельного участка на праве собственности (бесплатно) (с сопроводительным письмом).</w:t>
      </w:r>
    </w:p>
    <w:p>
      <w:pPr>
        <w:pStyle w:val="Normal1"/>
        <w:widowControl/>
        <w:bidi w:val="0"/>
        <w:snapToGrid w:val="false"/>
        <w:spacing w:lineRule="auto" w:line="240" w:before="0" w:after="0"/>
        <w:ind w:left="0" w:right="0" w:firstLine="737"/>
        <w:jc w:val="both"/>
        <w:rPr>
          <w:sz w:val="28"/>
          <w:szCs w:val="28"/>
        </w:rPr>
      </w:pPr>
      <w:r>
        <w:rPr>
          <w:iCs/>
          <w:sz w:val="28"/>
          <w:szCs w:val="28"/>
        </w:rPr>
        <w:t xml:space="preserve">3.1.2. При предоставлении </w:t>
      </w:r>
      <w:r>
        <w:rPr>
          <w:sz w:val="28"/>
          <w:szCs w:val="28"/>
        </w:rPr>
        <w:t xml:space="preserve">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p>
    <w:p>
      <w:pPr>
        <w:pStyle w:val="Normal1"/>
        <w:widowControl/>
        <w:bidi w:val="0"/>
        <w:snapToGrid w:val="false"/>
        <w:spacing w:lineRule="auto" w:line="240" w:before="0" w:after="0"/>
        <w:ind w:left="0" w:right="0" w:firstLine="737"/>
        <w:jc w:val="both"/>
        <w:rPr>
          <w:sz w:val="28"/>
          <w:szCs w:val="28"/>
        </w:rPr>
      </w:pPr>
      <w:r>
        <w:rPr>
          <w:iCs/>
          <w:sz w:val="28"/>
          <w:szCs w:val="28"/>
        </w:rPr>
        <w:t xml:space="preserve">прием и регистрация заявления о </w:t>
      </w:r>
      <w:r>
        <w:rPr>
          <w:sz w:val="28"/>
          <w:szCs w:val="28"/>
        </w:rPr>
        <w:t>предоставлении 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iCs/>
          <w:sz w:val="28"/>
          <w:szCs w:val="28"/>
        </w:rPr>
        <w:t xml:space="preserve"> и прилагаемых документов;</w:t>
      </w:r>
    </w:p>
    <w:p>
      <w:pPr>
        <w:pStyle w:val="Normal1"/>
        <w:widowControl/>
        <w:bidi w:val="0"/>
        <w:snapToGrid w:val="false"/>
        <w:spacing w:lineRule="auto" w:line="240" w:before="0" w:after="0"/>
        <w:ind w:left="0" w:right="0" w:firstLine="737"/>
        <w:jc w:val="both"/>
        <w:rPr>
          <w:sz w:val="28"/>
          <w:szCs w:val="28"/>
        </w:rPr>
      </w:pPr>
      <w:r>
        <w:rPr>
          <w:sz w:val="28"/>
          <w:szCs w:val="28"/>
        </w:rPr>
        <w:t>рассмотрение заявления и прилагаемых документов, подготовка проекта договора аренды земельного участка либо решения об отказе в предоставлении земельного участка с указанием всех оснований отказа;</w:t>
      </w:r>
    </w:p>
    <w:p>
      <w:pPr>
        <w:pStyle w:val="Normal1"/>
        <w:widowControl/>
        <w:bidi w:val="0"/>
        <w:snapToGrid w:val="false"/>
        <w:spacing w:lineRule="auto" w:line="240" w:before="0" w:after="0"/>
        <w:ind w:left="0" w:right="0" w:firstLine="737"/>
        <w:jc w:val="both"/>
        <w:rPr>
          <w:sz w:val="28"/>
          <w:szCs w:val="28"/>
        </w:rPr>
      </w:pPr>
      <w:r>
        <w:rPr>
          <w:sz w:val="28"/>
          <w:szCs w:val="28"/>
        </w:rPr>
        <w:t>направление (вручение) заявителю проекта договора аренды земельного участка либо решения об отказе в предоставлении земельного участка в аренду.</w:t>
      </w:r>
    </w:p>
    <w:p>
      <w:pPr>
        <w:pStyle w:val="Normal1"/>
        <w:widowControl/>
        <w:bidi w:val="0"/>
        <w:snapToGrid w:val="false"/>
        <w:spacing w:lineRule="auto" w:line="240" w:before="0" w:after="0"/>
        <w:ind w:left="0" w:right="0" w:firstLine="737"/>
        <w:jc w:val="both"/>
        <w:rPr/>
      </w:pPr>
      <w:r>
        <w:rPr>
          <w:iCs/>
          <w:sz w:val="28"/>
          <w:szCs w:val="28"/>
        </w:rPr>
        <w:t xml:space="preserve">3.1.3. При предоставлении </w:t>
      </w:r>
      <w:r>
        <w:rPr>
          <w:sz w:val="28"/>
          <w:szCs w:val="28"/>
        </w:rPr>
        <w:t xml:space="preserve">в </w:t>
      </w:r>
      <w:r>
        <w:rPr>
          <w:rFonts w:cs="Arial"/>
          <w:spacing w:val="-4"/>
          <w:sz w:val="28"/>
          <w:szCs w:val="28"/>
        </w:rPr>
        <w:t>постоянное (бессрочное) пользование</w:t>
      </w:r>
      <w:r>
        <w:rPr>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p>
    <w:p>
      <w:pPr>
        <w:pStyle w:val="Normal1"/>
        <w:widowControl/>
        <w:bidi w:val="0"/>
        <w:snapToGrid w:val="false"/>
        <w:spacing w:lineRule="auto" w:line="240" w:before="0" w:after="0"/>
        <w:ind w:left="0" w:right="0" w:firstLine="737"/>
        <w:jc w:val="both"/>
        <w:rPr>
          <w:sz w:val="28"/>
          <w:szCs w:val="28"/>
        </w:rPr>
      </w:pPr>
      <w:r>
        <w:rPr>
          <w:iCs/>
          <w:sz w:val="28"/>
          <w:szCs w:val="28"/>
        </w:rPr>
        <w:t xml:space="preserve">прием и регистрация заявления о предоставлении </w:t>
      </w:r>
      <w:r>
        <w:rPr>
          <w:sz w:val="28"/>
          <w:szCs w:val="28"/>
        </w:rPr>
        <w:t xml:space="preserve">в </w:t>
      </w:r>
      <w:r>
        <w:rPr>
          <w:spacing w:val="-4"/>
          <w:sz w:val="28"/>
          <w:szCs w:val="28"/>
        </w:rPr>
        <w:t>постоянное (бессрочное) пользование</w:t>
      </w:r>
      <w:r>
        <w:rPr>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iCs/>
          <w:sz w:val="28"/>
          <w:szCs w:val="28"/>
        </w:rPr>
        <w:t xml:space="preserve"> и прилагаемых документов; </w:t>
      </w:r>
    </w:p>
    <w:p>
      <w:pPr>
        <w:pStyle w:val="Normal1"/>
        <w:widowControl/>
        <w:bidi w:val="0"/>
        <w:snapToGrid w:val="false"/>
        <w:spacing w:lineRule="auto" w:line="240" w:before="0" w:after="0"/>
        <w:ind w:left="0" w:right="0" w:firstLine="737"/>
        <w:jc w:val="both"/>
        <w:rPr>
          <w:sz w:val="28"/>
          <w:szCs w:val="28"/>
        </w:rPr>
      </w:pPr>
      <w:r>
        <w:rPr>
          <w:sz w:val="28"/>
          <w:szCs w:val="28"/>
        </w:rPr>
        <w:t>рассмотрение заявления и прилагаемых документов, принятие решения о предоставлении земельного участка в постоянное (бессрочное) пользование или об отказе в предоставлении земельного участка;</w:t>
      </w:r>
    </w:p>
    <w:p>
      <w:pPr>
        <w:pStyle w:val="Normal1"/>
        <w:widowControl/>
        <w:bidi w:val="0"/>
        <w:snapToGrid w:val="false"/>
        <w:spacing w:lineRule="auto" w:line="240" w:before="0" w:after="0"/>
        <w:ind w:left="0" w:right="0" w:firstLine="737"/>
        <w:jc w:val="both"/>
        <w:rPr>
          <w:sz w:val="28"/>
          <w:szCs w:val="28"/>
        </w:rPr>
      </w:pPr>
      <w:r>
        <w:rPr>
          <w:sz w:val="28"/>
          <w:szCs w:val="28"/>
        </w:rPr>
        <w:t>п</w:t>
      </w:r>
      <w:r>
        <w:rPr>
          <w:rFonts w:eastAsia="MS Mincho;ＭＳ 明朝"/>
          <w:sz w:val="28"/>
          <w:szCs w:val="28"/>
        </w:rPr>
        <w:t xml:space="preserve">одготовка и выдача (направление) заявителю решения об отказе в предоставлении </w:t>
      </w:r>
      <w:r>
        <w:rPr>
          <w:sz w:val="28"/>
          <w:szCs w:val="28"/>
        </w:rPr>
        <w:t xml:space="preserve">земельного участка в постоянное (бессрочное) пользование </w:t>
      </w:r>
      <w:r>
        <w:rPr>
          <w:rFonts w:eastAsia="MS Mincho;ＭＳ 明朝"/>
          <w:sz w:val="28"/>
          <w:szCs w:val="28"/>
        </w:rPr>
        <w:t>либо подготовка и выдача (направление) заявителю решения о предоставлении земельного участка (с сопроводительным письмом).</w:t>
      </w:r>
    </w:p>
    <w:p>
      <w:pPr>
        <w:pStyle w:val="Normal1"/>
        <w:widowControl/>
        <w:bidi w:val="0"/>
        <w:snapToGrid w:val="false"/>
        <w:spacing w:lineRule="auto" w:line="240" w:before="0" w:after="0"/>
        <w:ind w:left="0" w:right="0" w:firstLine="737"/>
        <w:jc w:val="both"/>
        <w:rPr/>
      </w:pPr>
      <w:r>
        <w:rPr>
          <w:iCs/>
          <w:sz w:val="28"/>
          <w:szCs w:val="28"/>
        </w:rPr>
        <w:t xml:space="preserve">3.1.4. При предоставлении </w:t>
      </w:r>
      <w:r>
        <w:rPr>
          <w:sz w:val="28"/>
          <w:szCs w:val="28"/>
        </w:rPr>
        <w:t xml:space="preserve">в </w:t>
      </w:r>
      <w:r>
        <w:rPr>
          <w:rFonts w:cs="Arial"/>
          <w:spacing w:val="-4"/>
          <w:sz w:val="28"/>
          <w:szCs w:val="28"/>
        </w:rPr>
        <w:t>безвозмездное пользование</w:t>
      </w:r>
      <w:r>
        <w:rPr>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p>
    <w:p>
      <w:pPr>
        <w:pStyle w:val="Normal1"/>
        <w:widowControl/>
        <w:bidi w:val="0"/>
        <w:snapToGrid w:val="false"/>
        <w:spacing w:lineRule="auto" w:line="240" w:before="0" w:after="0"/>
        <w:ind w:left="0" w:right="0" w:firstLine="737"/>
        <w:jc w:val="both"/>
        <w:rPr>
          <w:sz w:val="28"/>
          <w:szCs w:val="28"/>
        </w:rPr>
      </w:pPr>
      <w:r>
        <w:rPr>
          <w:iCs/>
          <w:sz w:val="28"/>
          <w:szCs w:val="28"/>
        </w:rPr>
        <w:t xml:space="preserve">прием и регистрация заявления о предоставлении </w:t>
      </w:r>
      <w:r>
        <w:rPr>
          <w:sz w:val="28"/>
          <w:szCs w:val="28"/>
        </w:rPr>
        <w:t xml:space="preserve">в </w:t>
      </w:r>
      <w:r>
        <w:rPr>
          <w:spacing w:val="-4"/>
          <w:sz w:val="28"/>
          <w:szCs w:val="28"/>
        </w:rPr>
        <w:t>безвозмездное пользование</w:t>
      </w:r>
      <w:r>
        <w:rPr>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iCs/>
          <w:sz w:val="28"/>
          <w:szCs w:val="28"/>
        </w:rPr>
        <w:t xml:space="preserve"> и прилагаемых документов; </w:t>
      </w:r>
    </w:p>
    <w:p>
      <w:pPr>
        <w:pStyle w:val="Normal1"/>
        <w:widowControl/>
        <w:bidi w:val="0"/>
        <w:snapToGrid w:val="false"/>
        <w:spacing w:lineRule="auto" w:line="240" w:before="0" w:after="0"/>
        <w:ind w:left="0" w:right="0" w:firstLine="737"/>
        <w:jc w:val="both"/>
        <w:rPr>
          <w:sz w:val="28"/>
          <w:szCs w:val="28"/>
        </w:rPr>
      </w:pPr>
      <w:r>
        <w:rPr>
          <w:sz w:val="28"/>
          <w:szCs w:val="28"/>
        </w:rPr>
        <w:t xml:space="preserve">рассмотрение заявления и прилагаемых документов, подготовка проекта договора безвозмездного пользования земельным участком либо решения об отказе в предоставлении земельного участка в безвозмездное пользование с указанием всех оснований отказа; </w:t>
      </w:r>
    </w:p>
    <w:p>
      <w:pPr>
        <w:pStyle w:val="Normal1"/>
        <w:widowControl/>
        <w:bidi w:val="0"/>
        <w:snapToGrid w:val="false"/>
        <w:spacing w:lineRule="auto" w:line="240" w:before="0" w:after="0"/>
        <w:ind w:left="0" w:right="0" w:firstLine="737"/>
        <w:jc w:val="both"/>
        <w:rPr/>
      </w:pPr>
      <w:r>
        <w:rPr>
          <w:sz w:val="28"/>
          <w:szCs w:val="28"/>
        </w:rPr>
        <w:t>направление (вручение) заявителю проекта договора безвозмездного пользования земельным участком либо решения об отказе в предоставлении земельного участка в безвозмездное пользование.</w:t>
      </w:r>
    </w:p>
    <w:p>
      <w:pPr>
        <w:pStyle w:val="Normal1"/>
        <w:widowControl/>
        <w:bidi w:val="0"/>
        <w:snapToGrid w:val="false"/>
        <w:spacing w:lineRule="auto" w:line="240" w:before="0" w:after="0"/>
        <w:ind w:left="0" w:right="0" w:firstLine="737"/>
        <w:jc w:val="both"/>
        <w:rPr>
          <w:sz w:val="28"/>
          <w:szCs w:val="28"/>
        </w:rPr>
      </w:pPr>
      <w:r>
        <w:rPr>
          <w:sz w:val="28"/>
          <w:szCs w:val="28"/>
        </w:rPr>
      </w:r>
    </w:p>
    <w:p>
      <w:pPr>
        <w:pStyle w:val="Normal1"/>
        <w:widowControl/>
        <w:snapToGrid w:val="false"/>
        <w:ind w:left="0" w:right="0" w:firstLine="737"/>
        <w:jc w:val="center"/>
        <w:rPr>
          <w:rFonts w:ascii="Times New Roman" w:hAnsi="Times New Roman" w:cs="Times New Roman"/>
          <w:sz w:val="28"/>
          <w:szCs w:val="28"/>
        </w:rPr>
      </w:pPr>
      <w:r>
        <w:rPr>
          <w:rFonts w:cs="Times New Roman"/>
          <w:sz w:val="28"/>
          <w:szCs w:val="28"/>
        </w:rPr>
        <w:t>3.2. Прием и регистрация заявления и документов, необходимых для предоставления муниципальной услуги</w:t>
      </w:r>
    </w:p>
    <w:p>
      <w:pPr>
        <w:pStyle w:val="Normal1"/>
        <w:widowControl/>
        <w:snapToGrid w:val="false"/>
        <w:ind w:left="0" w:right="0" w:firstLine="737"/>
        <w:jc w:val="both"/>
        <w:rPr>
          <w:rFonts w:ascii="Times New Roman" w:hAnsi="Times New Roman" w:cs="Times New Roman"/>
          <w:sz w:val="28"/>
          <w:szCs w:val="28"/>
        </w:rPr>
      </w:pPr>
      <w:r>
        <w:rPr>
          <w:rFonts w:cs="Times New Roman"/>
          <w:sz w:val="28"/>
          <w:szCs w:val="28"/>
        </w:rPr>
      </w:r>
    </w:p>
    <w:p>
      <w:pPr>
        <w:pStyle w:val="Normal1"/>
        <w:widowControl/>
        <w:snapToGrid w:val="false"/>
        <w:ind w:left="0" w:right="0" w:firstLine="737"/>
        <w:jc w:val="both"/>
        <w:rPr/>
      </w:pPr>
      <w:r>
        <w:rPr>
          <w:rFonts w:cs="Times New Roman"/>
          <w:sz w:val="28"/>
          <w:szCs w:val="28"/>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pPr>
        <w:pStyle w:val="NoSpacing"/>
        <w:spacing w:lineRule="auto" w:line="240" w:before="0" w:after="0"/>
        <w:jc w:val="both"/>
        <w:rPr/>
      </w:pPr>
      <w:r>
        <w:rPr>
          <w:rFonts w:ascii="Times New Roman" w:hAnsi="Times New Roman"/>
          <w:sz w:val="28"/>
          <w:szCs w:val="28"/>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pPr>
        <w:pStyle w:val="NoSpacing"/>
        <w:spacing w:lineRule="auto" w:line="240" w:before="0" w:after="0"/>
        <w:jc w:val="both"/>
        <w:rPr/>
      </w:pPr>
      <w:r>
        <w:rPr>
          <w:rFonts w:ascii="Times New Roman" w:hAnsi="Times New Roman"/>
          <w:sz w:val="28"/>
          <w:szCs w:val="28"/>
        </w:rPr>
        <w:tab/>
        <w:t xml:space="preserve">осуществляет регистрацию заявления и прилагаемых документов в журнале </w:t>
        <w:tab/>
        <w:t>регистрации входящих обращений;</w:t>
      </w:r>
    </w:p>
    <w:p>
      <w:pPr>
        <w:pStyle w:val="NoSpacing"/>
        <w:spacing w:lineRule="auto" w:line="240" w:before="0" w:after="0"/>
        <w:jc w:val="both"/>
        <w:rPr/>
      </w:pPr>
      <w:r>
        <w:rPr>
          <w:rFonts w:ascii="Times New Roman" w:hAnsi="Times New Roman"/>
          <w:sz w:val="28"/>
          <w:szCs w:val="28"/>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pPr>
        <w:pStyle w:val="NoSpacing"/>
        <w:spacing w:lineRule="auto" w:line="240" w:before="0" w:after="0"/>
        <w:jc w:val="both"/>
        <w:rPr/>
      </w:pPr>
      <w:r>
        <w:rPr>
          <w:rFonts w:ascii="Times New Roman" w:hAnsi="Times New Roman"/>
          <w:sz w:val="28"/>
          <w:szCs w:val="28"/>
        </w:rPr>
        <w:tab/>
        <w:t xml:space="preserve">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pPr>
        <w:pStyle w:val="NoSpacing"/>
        <w:spacing w:lineRule="auto" w:line="240" w:before="0" w:after="0"/>
        <w:jc w:val="both"/>
        <w:rPr/>
      </w:pPr>
      <w:r>
        <w:rPr>
          <w:rFonts w:ascii="Times New Roman" w:hAnsi="Times New Roman"/>
          <w:sz w:val="28"/>
          <w:szCs w:val="28"/>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pPr>
        <w:pStyle w:val="NoSpacing"/>
        <w:spacing w:lineRule="auto" w:line="240" w:before="0" w:after="0"/>
        <w:jc w:val="both"/>
        <w:rPr/>
      </w:pPr>
      <w:r>
        <w:rPr>
          <w:rFonts w:ascii="Times New Roman" w:hAnsi="Times New Roman"/>
          <w:sz w:val="28"/>
          <w:szCs w:val="28"/>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pPr>
        <w:pStyle w:val="NoSpacing"/>
        <w:spacing w:lineRule="auto" w:line="240" w:before="0" w:after="0"/>
        <w:jc w:val="both"/>
        <w:rPr/>
      </w:pPr>
      <w:r>
        <w:rPr>
          <w:rFonts w:ascii="Times New Roman" w:hAnsi="Times New Roman"/>
          <w:sz w:val="28"/>
          <w:szCs w:val="28"/>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pPr>
        <w:pStyle w:val="NoSpacing"/>
        <w:spacing w:lineRule="auto" w:line="240" w:before="0" w:after="0"/>
        <w:jc w:val="both"/>
        <w:rPr/>
      </w:pPr>
      <w:r>
        <w:rPr>
          <w:rFonts w:ascii="Times New Roman" w:hAnsi="Times New Roman"/>
          <w:sz w:val="28"/>
          <w:szCs w:val="28"/>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pPr>
        <w:pStyle w:val="NoSpacing"/>
        <w:spacing w:lineRule="auto" w:line="240" w:before="0" w:after="0"/>
        <w:jc w:val="both"/>
        <w:rPr/>
      </w:pPr>
      <w:r>
        <w:rPr>
          <w:rFonts w:ascii="Times New Roman" w:hAnsi="Times New Roman"/>
          <w:sz w:val="28"/>
          <w:szCs w:val="28"/>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pPr>
        <w:pStyle w:val="Normal1"/>
        <w:widowControl/>
        <w:snapToGrid w:val="false"/>
        <w:ind w:left="0" w:right="0" w:hanging="0"/>
        <w:jc w:val="both"/>
        <w:rPr/>
      </w:pPr>
      <w:r>
        <w:rPr>
          <w:rFonts w:cs="Times New Roman"/>
          <w:sz w:val="28"/>
          <w:szCs w:val="28"/>
        </w:rPr>
        <w:t xml:space="preserve">     </w:t>
      </w:r>
      <w:r>
        <w:rPr>
          <w:rFonts w:cs="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1"/>
        <w:widowControl/>
        <w:bidi w:val="0"/>
        <w:snapToGrid w:val="false"/>
        <w:spacing w:lineRule="auto" w:line="240" w:before="0" w:after="0"/>
        <w:ind w:left="0" w:right="0" w:firstLine="737"/>
        <w:jc w:val="both"/>
        <w:rPr>
          <w:sz w:val="28"/>
          <w:szCs w:val="28"/>
        </w:rPr>
      </w:pPr>
      <w:r>
        <w:rPr>
          <w:sz w:val="28"/>
          <w:szCs w:val="28"/>
        </w:rPr>
      </w:r>
    </w:p>
    <w:p>
      <w:pPr>
        <w:pStyle w:val="Normal1"/>
        <w:widowControl/>
        <w:bidi w:val="0"/>
        <w:snapToGrid w:val="false"/>
        <w:spacing w:lineRule="auto" w:line="240" w:before="0" w:after="0"/>
        <w:ind w:left="0" w:right="0" w:firstLine="737"/>
        <w:jc w:val="center"/>
        <w:rPr/>
      </w:pPr>
      <w:r>
        <w:rPr>
          <w:sz w:val="28"/>
          <w:szCs w:val="28"/>
        </w:rPr>
        <w:t xml:space="preserve">3.3. </w:t>
      </w:r>
      <w:r>
        <w:rPr>
          <w:color w:val="000000"/>
          <w:sz w:val="28"/>
          <w:szCs w:val="28"/>
        </w:rPr>
        <w:t>Рассмотрение заявления и прилагаемых документов</w:t>
      </w:r>
    </w:p>
    <w:p>
      <w:pPr>
        <w:pStyle w:val="Normal1"/>
        <w:widowControl/>
        <w:bidi w:val="0"/>
        <w:snapToGrid w:val="false"/>
        <w:spacing w:lineRule="auto" w:line="240" w:before="0" w:after="0"/>
        <w:ind w:left="0" w:right="0" w:firstLine="737"/>
        <w:jc w:val="both"/>
        <w:rPr>
          <w:sz w:val="28"/>
          <w:szCs w:val="28"/>
        </w:rPr>
      </w:pPr>
      <w:r>
        <w:rPr>
          <w:sz w:val="28"/>
          <w:szCs w:val="28"/>
        </w:rPr>
      </w:r>
    </w:p>
    <w:p>
      <w:pPr>
        <w:pStyle w:val="NoSpacing"/>
        <w:widowControl/>
        <w:tabs>
          <w:tab w:val="left" w:pos="88" w:leader="none"/>
        </w:tabs>
        <w:bidi w:val="0"/>
        <w:spacing w:lineRule="auto" w:line="240" w:before="0" w:after="0"/>
        <w:ind w:left="0" w:right="0" w:firstLine="680"/>
        <w:jc w:val="both"/>
        <w:rPr/>
      </w:pPr>
      <w:r>
        <w:rPr>
          <w:rFonts w:ascii="Times New Roman" w:hAnsi="Times New Roman"/>
          <w:sz w:val="28"/>
          <w:szCs w:val="28"/>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pPr>
        <w:pStyle w:val="NoSpacing"/>
        <w:spacing w:lineRule="auto" w:line="240" w:before="0" w:after="0"/>
        <w:jc w:val="both"/>
        <w:rPr/>
      </w:pPr>
      <w:r>
        <w:rPr>
          <w:rFonts w:ascii="Times New Roman" w:hAnsi="Times New Roman"/>
          <w:sz w:val="28"/>
          <w:szCs w:val="28"/>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pPr>
        <w:pStyle w:val="NoSpacing"/>
        <w:spacing w:lineRule="auto" w:line="240" w:before="0" w:after="0"/>
        <w:jc w:val="both"/>
        <w:rPr/>
      </w:pPr>
      <w:r>
        <w:rPr>
          <w:rFonts w:ascii="Times New Roman" w:hAnsi="Times New Roman"/>
          <w:sz w:val="28"/>
          <w:szCs w:val="28"/>
        </w:rPr>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pPr>
        <w:pStyle w:val="NoSpacing"/>
        <w:spacing w:lineRule="auto" w:line="240" w:before="0" w:after="0"/>
        <w:jc w:val="both"/>
        <w:rPr/>
      </w:pPr>
      <w:r>
        <w:rPr>
          <w:rFonts w:ascii="Times New Roman" w:hAnsi="Times New Roman"/>
          <w:sz w:val="28"/>
          <w:szCs w:val="28"/>
        </w:rPr>
        <w:tab/>
        <w:t xml:space="preserve">Проверка простой электронной подписи осуществляется с использованием соответствующего сервиса единой системы идентификации и аутентификации. </w:t>
      </w:r>
    </w:p>
    <w:p>
      <w:pPr>
        <w:pStyle w:val="NoSpacing"/>
        <w:spacing w:lineRule="auto" w:line="240" w:before="0" w:after="0"/>
        <w:jc w:val="both"/>
        <w:rPr/>
      </w:pPr>
      <w:r>
        <w:rPr>
          <w:rFonts w:ascii="Times New Roman" w:hAnsi="Times New Roman"/>
          <w:sz w:val="28"/>
          <w:szCs w:val="28"/>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pPr>
        <w:pStyle w:val="NoSpacing"/>
        <w:spacing w:lineRule="auto" w:line="240" w:before="0" w:after="0"/>
        <w:jc w:val="both"/>
        <w:rPr/>
      </w:pPr>
      <w:r>
        <w:rPr>
          <w:rFonts w:ascii="Times New Roman" w:hAnsi="Times New Roman"/>
          <w:sz w:val="28"/>
          <w:szCs w:val="28"/>
        </w:rPr>
        <w:tab/>
        <w:t xml:space="preserve">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 </w:t>
      </w:r>
    </w:p>
    <w:p>
      <w:pPr>
        <w:pStyle w:val="NoSpacing"/>
        <w:spacing w:lineRule="auto" w:line="240" w:before="0" w:after="0"/>
        <w:jc w:val="both"/>
        <w:rPr/>
      </w:pPr>
      <w:r>
        <w:rPr>
          <w:rFonts w:ascii="Times New Roman" w:hAnsi="Times New Roman"/>
          <w:sz w:val="28"/>
          <w:szCs w:val="28"/>
        </w:rPr>
        <w:tab/>
        <w:t xml:space="preserve">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 </w:t>
      </w:r>
    </w:p>
    <w:p>
      <w:pPr>
        <w:pStyle w:val="NoSpacing"/>
        <w:spacing w:lineRule="auto" w:line="240" w:before="0" w:after="0"/>
        <w:jc w:val="both"/>
        <w:rPr/>
      </w:pPr>
      <w:r>
        <w:rPr>
          <w:rFonts w:ascii="Times New Roman" w:hAnsi="Times New Roman"/>
          <w:sz w:val="28"/>
          <w:szCs w:val="28"/>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p>
      <w:pPr>
        <w:pStyle w:val="NoSpacing"/>
        <w:widowControl/>
        <w:bidi w:val="0"/>
        <w:spacing w:lineRule="auto" w:line="240" w:before="0" w:after="0"/>
        <w:ind w:left="0" w:right="0" w:firstLine="794"/>
        <w:jc w:val="both"/>
        <w:rPr/>
      </w:pPr>
      <w:r>
        <w:rPr>
          <w:rFonts w:ascii="Times New Roman" w:hAnsi="Times New Roman"/>
          <w:sz w:val="28"/>
          <w:szCs w:val="28"/>
        </w:rPr>
        <w:t>3.3.4.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pPr>
        <w:pStyle w:val="Normal"/>
        <w:spacing w:lineRule="auto" w:line="240" w:before="0" w:after="0"/>
        <w:ind w:firstLine="709"/>
        <w:jc w:val="both"/>
        <w:rPr/>
      </w:pPr>
      <w:r>
        <w:rPr>
          <w:rFonts w:eastAsia="Calibri" w:cs="Times New Roman" w:ascii="Times New Roman" w:hAnsi="Times New Roman"/>
          <w:sz w:val="28"/>
          <w:szCs w:val="28"/>
        </w:rPr>
        <w:t>3.3.5. Должностное лицо, ответственное за предоставление муниципальной услуги, уведомляет заявителя о возврате заявления заявителю в течение 10 календарных дней с даты поступления в Уполномоченный орган заявления.</w:t>
      </w:r>
    </w:p>
    <w:p>
      <w:pPr>
        <w:pStyle w:val="Normal"/>
        <w:spacing w:lineRule="auto" w:line="240" w:before="0" w:after="0"/>
        <w:ind w:firstLine="709"/>
        <w:jc w:val="both"/>
        <w:rPr/>
      </w:pPr>
      <w:r>
        <w:rPr>
          <w:rFonts w:eastAsia="Calibri" w:cs="Times New Roman" w:ascii="Times New Roman" w:hAnsi="Times New Roman"/>
          <w:sz w:val="28"/>
          <w:szCs w:val="28"/>
        </w:rPr>
        <w:t>3.3.6. 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земельного участка, указанных в пункте 2.9.4 настоящего административного регламента, в течение 5 календарных дней осуществляет подготовку проекта решения об отказе в предоставлении земельного участка с указанием оснований для отказа.</w:t>
      </w:r>
    </w:p>
    <w:p>
      <w:pPr>
        <w:pStyle w:val="Normal"/>
        <w:spacing w:lineRule="auto" w:line="240" w:before="0" w:after="0"/>
        <w:ind w:firstLine="709"/>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3.3.7. При отсутствии оснований, указанных в пункте 2.9.4 настоящего административного регламента, должностное лицо, ответственное за предоставление муниципальной услуги готовит проект извещения о предоставлении земельного участка для размещения на официальном сайте в сети «Интернет» и в средствах массовой информации. </w:t>
      </w:r>
    </w:p>
    <w:p>
      <w:pPr>
        <w:pStyle w:val="Normal"/>
        <w:spacing w:lineRule="auto" w:line="240" w:before="0" w:after="0"/>
        <w:ind w:firstLine="709"/>
        <w:jc w:val="both"/>
        <w:rPr/>
      </w:pPr>
      <w:r>
        <w:rPr>
          <w:rFonts w:eastAsia="Calibri" w:cs="Times New Roman" w:ascii="Times New Roman" w:hAnsi="Times New Roman"/>
          <w:sz w:val="28"/>
          <w:szCs w:val="28"/>
        </w:rPr>
        <w:t>3.3.8. Максимальный срок выполнения административной процедуры составляет не более 15 календарных дней со дня поступления заявления и прилагаемых документов.</w:t>
      </w:r>
    </w:p>
    <w:p>
      <w:pPr>
        <w:pStyle w:val="Normal"/>
        <w:widowControl/>
        <w:bidi w:val="0"/>
        <w:snapToGrid w:val="false"/>
        <w:spacing w:lineRule="auto" w:line="240" w:before="0" w:after="0"/>
        <w:ind w:firstLine="709"/>
        <w:jc w:val="both"/>
        <w:rPr/>
      </w:pPr>
      <w:r>
        <w:rPr>
          <w:rFonts w:eastAsia="Calibri" w:cs="Times New Roman" w:ascii="Times New Roman" w:hAnsi="Times New Roman"/>
          <w:sz w:val="28"/>
          <w:szCs w:val="28"/>
        </w:rPr>
        <w:t>3.3.9. Результатом административной процедуры является подписанное решение об отказе в предоставлении земельного участка или проект извещения о предоставлении земельного участка для размещения на официальном сайте в сети «Интернет» и в средствах массовой информации.</w:t>
      </w:r>
    </w:p>
    <w:p>
      <w:pPr>
        <w:pStyle w:val="Normal"/>
        <w:widowControl/>
        <w:bidi w:val="0"/>
        <w:snapToGrid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1"/>
        <w:widowControl/>
        <w:bidi w:val="0"/>
        <w:snapToGrid w:val="false"/>
        <w:spacing w:lineRule="auto" w:line="240" w:before="0" w:after="0"/>
        <w:ind w:left="0" w:right="0" w:firstLine="737"/>
        <w:jc w:val="center"/>
        <w:rPr/>
      </w:pPr>
      <w:r>
        <w:rPr>
          <w:sz w:val="28"/>
          <w:szCs w:val="28"/>
        </w:rPr>
        <w:t xml:space="preserve">3.4. </w:t>
      </w:r>
      <w:r>
        <w:rPr>
          <w:rFonts w:eastAsia="Calibri" w:cs="Times New Roman"/>
          <w:color w:val="000000"/>
          <w:sz w:val="28"/>
          <w:szCs w:val="28"/>
        </w:rPr>
        <w:t xml:space="preserve">Направление (вручение) заявителю проекта договора купли — продажи (безвозмездного пользования, аренды) земельным участком либо решения об отказе в предоставлении земельного участка в собственность (безвозмездное пользование, аренду), решения об отказе в предоставлении земельного участка в постоянное (бессрочное) пользование либо подготовка и выдача (направление) заявителю решения о предоставлении земельного участка (с сопроводительным письмом) </w:t>
      </w:r>
    </w:p>
    <w:p>
      <w:pPr>
        <w:pStyle w:val="Normal1"/>
        <w:widowControl/>
        <w:bidi w:val="0"/>
        <w:snapToGrid w:val="false"/>
        <w:spacing w:lineRule="auto" w:line="240" w:before="0" w:after="0"/>
        <w:ind w:left="0" w:right="0" w:firstLine="737"/>
        <w:jc w:val="both"/>
        <w:rPr>
          <w:sz w:val="28"/>
          <w:szCs w:val="28"/>
        </w:rPr>
      </w:pPr>
      <w:r>
        <w:rPr>
          <w:sz w:val="28"/>
          <w:szCs w:val="28"/>
        </w:rPr>
      </w:r>
    </w:p>
    <w:p>
      <w:pPr>
        <w:pStyle w:val="Normal"/>
        <w:spacing w:lineRule="auto" w:line="240" w:before="0" w:after="0"/>
        <w:ind w:firstLine="709"/>
        <w:jc w:val="both"/>
        <w:rPr/>
      </w:pPr>
      <w:r>
        <w:rPr>
          <w:rFonts w:eastAsia="Calibri" w:cs="Times New Roman" w:ascii="Times New Roman" w:hAnsi="Times New Roman"/>
          <w:sz w:val="28"/>
          <w:szCs w:val="28"/>
        </w:rPr>
        <w:t>3.4.1. Основанием для начала исполнения административной процедуры является подготовка проекта договора купли продажи земельного участка либо проекта договора аренды земельного участка либо проекта договора безвозмездного пользования земельного участка, или решения  о предоставлении земельного участка в постоянное (бессрочное) пользование либо об отказе в предоставлении.</w:t>
      </w:r>
    </w:p>
    <w:p>
      <w:pPr>
        <w:pStyle w:val="Normal"/>
        <w:spacing w:lineRule="auto" w:line="240" w:before="0" w:after="0"/>
        <w:ind w:firstLine="709"/>
        <w:jc w:val="both"/>
        <w:rPr/>
      </w:pPr>
      <w:r>
        <w:rPr>
          <w:rFonts w:eastAsia="Calibri" w:cs="Times New Roman" w:ascii="Times New Roman" w:hAnsi="Times New Roman"/>
          <w:sz w:val="28"/>
          <w:szCs w:val="28"/>
        </w:rPr>
        <w:t xml:space="preserve">3.4.2. Должностное лицо, ответственное за предоставление муниципальной услуги: </w:t>
      </w:r>
    </w:p>
    <w:p>
      <w:pPr>
        <w:pStyle w:val="Normal"/>
        <w:spacing w:lineRule="auto" w:line="240" w:before="0" w:after="0"/>
        <w:ind w:firstLine="709"/>
        <w:jc w:val="both"/>
        <w:rPr/>
      </w:pPr>
      <w:r>
        <w:rPr>
          <w:rFonts w:eastAsia="Calibri" w:cs="Times New Roman" w:ascii="Times New Roman" w:hAnsi="Times New Roman"/>
          <w:sz w:val="28"/>
          <w:szCs w:val="28"/>
        </w:rPr>
        <w:t>- передает проект договора купли - продажи земельного участка проект договора аренды земельного участка либо проект договора безвозмездного пользования земельного участка для подписания руководителю Уполномоченного органа и обеспечивает направление (вручение) договора заявителю при условии, что не требуется образование или уточнение границ испрашиваемого земельного участка;</w:t>
      </w:r>
    </w:p>
    <w:p>
      <w:pPr>
        <w:pStyle w:val="Normal"/>
        <w:spacing w:lineRule="auto" w:line="240" w:before="0" w:after="0"/>
        <w:ind w:firstLine="709"/>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  передает решение об отказе в предоставлении земельного участка для подписания руководителю Уполномоченного органа и обеспечивает направление (вручение) решения заявителю. Решение об отказе в предоставлении земельного участка принимается в виде постановления администрации Тотемского муниципального округа. Руководитель Уполномоченного органа подписывает решение об отказе  в течение 3 календарных дней. </w:t>
      </w:r>
    </w:p>
    <w:p>
      <w:pPr>
        <w:pStyle w:val="Normal"/>
        <w:spacing w:lineRule="auto" w:line="240" w:before="0" w:after="0"/>
        <w:ind w:firstLine="709"/>
        <w:jc w:val="both"/>
        <w:rPr/>
      </w:pPr>
      <w:r>
        <w:rPr>
          <w:rFonts w:eastAsia="Calibri" w:cs="Times New Roman" w:ascii="Times New Roman" w:hAnsi="Times New Roman"/>
          <w:sz w:val="28"/>
          <w:szCs w:val="28"/>
        </w:rPr>
        <w:t>3.4.3. Максимальный срок административной процедуры составляет не более 5 календарных дней.</w:t>
      </w:r>
    </w:p>
    <w:p>
      <w:pPr>
        <w:pStyle w:val="Normal"/>
        <w:spacing w:lineRule="auto" w:line="240" w:before="0" w:after="0"/>
        <w:ind w:firstLine="709"/>
        <w:jc w:val="both"/>
        <w:rPr/>
      </w:pPr>
      <w:r>
        <w:rPr>
          <w:rFonts w:eastAsia="Calibri" w:cs="Times New Roman" w:ascii="Times New Roman" w:hAnsi="Times New Roman"/>
          <w:sz w:val="28"/>
          <w:szCs w:val="28"/>
        </w:rPr>
        <w:t xml:space="preserve">3.4.4. Результатом  административной процедуры является направление (вручение) заявителю </w:t>
      </w:r>
      <w:bookmarkStart w:id="5" w:name="__DdeLink__17670_2803640162"/>
      <w:r>
        <w:rPr>
          <w:rFonts w:eastAsia="Calibri" w:cs="Times New Roman" w:ascii="Times New Roman" w:hAnsi="Times New Roman"/>
          <w:sz w:val="28"/>
          <w:szCs w:val="28"/>
        </w:rPr>
        <w:t>решения о предоставлении земельного участка в собственность</w:t>
      </w:r>
      <w:bookmarkEnd w:id="5"/>
      <w:r>
        <w:rPr>
          <w:rFonts w:eastAsia="Calibri" w:cs="Times New Roman" w:ascii="Times New Roman" w:hAnsi="Times New Roman"/>
          <w:sz w:val="28"/>
          <w:szCs w:val="28"/>
        </w:rPr>
        <w:t xml:space="preserve"> либо  решения о предоставлении земельного участка в аренду либо  решения о предоставлении земельного участка в постоянное (бессрочное) пользование либо решение об отказе в предоставлении земельного участка с сопроводительным письмом.</w:t>
      </w:r>
    </w:p>
    <w:p>
      <w:pPr>
        <w:pStyle w:val="Normal"/>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4"/>
        <w:spacing w:lineRule="auto" w:line="240" w:before="0" w:after="0"/>
        <w:ind w:left="-1134" w:firstLine="708"/>
        <w:jc w:val="center"/>
        <w:rPr/>
      </w:pPr>
      <w:r>
        <w:rPr>
          <w:rFonts w:cs="Times New Roman" w:ascii="Times New Roman" w:hAnsi="Times New Roman"/>
          <w:b w:val="false"/>
          <w:i w:val="false"/>
          <w:color w:val="000000" w:themeColor="text1"/>
          <w:sz w:val="28"/>
          <w:szCs w:val="28"/>
          <w:lang w:val="en-US"/>
        </w:rPr>
        <w:t>IV</w:t>
      </w:r>
      <w:r>
        <w:rPr>
          <w:rFonts w:cs="Times New Roman" w:ascii="Times New Roman" w:hAnsi="Times New Roman"/>
          <w:b w:val="false"/>
          <w:i w:val="false"/>
          <w:color w:val="000000" w:themeColor="text1"/>
          <w:sz w:val="28"/>
          <w:szCs w:val="28"/>
        </w:rPr>
        <w:t xml:space="preserve">. Формы контроля за исполнением </w:t>
      </w:r>
    </w:p>
    <w:p>
      <w:pPr>
        <w:pStyle w:val="4"/>
        <w:spacing w:lineRule="auto" w:line="240" w:before="0" w:after="200"/>
        <w:ind w:left="-1134" w:firstLine="708"/>
        <w:jc w:val="center"/>
        <w:rPr/>
      </w:pPr>
      <w:r>
        <w:rPr>
          <w:rFonts w:cs="Times New Roman" w:ascii="Times New Roman" w:hAnsi="Times New Roman"/>
          <w:b w:val="false"/>
          <w:i w:val="false"/>
          <w:color w:val="000000" w:themeColor="text1"/>
          <w:sz w:val="28"/>
          <w:szCs w:val="28"/>
        </w:rPr>
        <w:t>административного регламента</w:t>
      </w:r>
    </w:p>
    <w:p>
      <w:pPr>
        <w:pStyle w:val="Normal1"/>
        <w:widowControl/>
        <w:snapToGrid w:val="false"/>
        <w:ind w:left="0" w:right="0" w:firstLine="737"/>
        <w:jc w:val="both"/>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1"/>
        <w:widowControl/>
        <w:snapToGrid w:val="false"/>
        <w:ind w:left="0" w:right="0" w:firstLine="737"/>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Тотемского муниципального округа.</w:t>
      </w:r>
    </w:p>
    <w:p>
      <w:pPr>
        <w:pStyle w:val="Normal1"/>
        <w:widowControl/>
        <w:snapToGrid w:val="false"/>
        <w:ind w:left="0" w:right="0" w:firstLine="737"/>
        <w:jc w:val="both"/>
        <w:rPr>
          <w:sz w:val="28"/>
          <w:szCs w:val="28"/>
        </w:rPr>
      </w:pPr>
      <w:r>
        <w:rPr>
          <w:sz w:val="28"/>
          <w:szCs w:val="28"/>
        </w:rPr>
        <w:t>Текущий контроль осуществляется на постоянной основе.</w:t>
      </w:r>
    </w:p>
    <w:p>
      <w:pPr>
        <w:pStyle w:val="Normal1"/>
        <w:widowControl/>
        <w:snapToGrid w:val="false"/>
        <w:ind w:left="0" w:right="0" w:firstLine="737"/>
        <w:jc w:val="both"/>
        <w:rPr/>
      </w:pPr>
      <w:r>
        <w:rPr>
          <w:rFonts w:cs="Times New Roman"/>
          <w:sz w:val="28"/>
          <w:szCs w:val="28"/>
        </w:rPr>
        <w:t xml:space="preserve">4.3. Контроль над полнотой и качеством </w:t>
      </w:r>
      <w:r>
        <w:rPr>
          <w:rFonts w:cs="Times New Roman"/>
          <w:spacing w:val="-4"/>
          <w:sz w:val="28"/>
          <w:szCs w:val="28"/>
        </w:rPr>
        <w:t>предоставления муниципальной услуги</w:t>
      </w:r>
      <w:r>
        <w:rPr>
          <w:rFonts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1"/>
        <w:widowControl/>
        <w:snapToGrid w:val="false"/>
        <w:ind w:left="0" w:right="0" w:firstLine="737"/>
        <w:jc w:val="both"/>
        <w:rPr/>
      </w:pPr>
      <w:r>
        <w:rPr>
          <w:rFonts w:cs="Times New Roman"/>
          <w:sz w:val="28"/>
          <w:szCs w:val="28"/>
        </w:rPr>
        <w:t xml:space="preserve">Контроль над полнотой и качеством </w:t>
      </w:r>
      <w:r>
        <w:rPr>
          <w:rFonts w:cs="Times New Roman"/>
          <w:spacing w:val="-4"/>
          <w:sz w:val="28"/>
          <w:szCs w:val="28"/>
        </w:rPr>
        <w:t xml:space="preserve">предоставления муниципальной услуги </w:t>
      </w:r>
      <w:r>
        <w:rPr>
          <w:rFonts w:cs="Times New Roman"/>
          <w:sz w:val="28"/>
          <w:szCs w:val="28"/>
        </w:rPr>
        <w:t>осуществляют должностные лица,  определенные распоряжением  администрации Тотемского муниципального округа.</w:t>
      </w:r>
    </w:p>
    <w:p>
      <w:pPr>
        <w:pStyle w:val="Normal1"/>
        <w:widowControl/>
        <w:snapToGrid w:val="false"/>
        <w:ind w:left="0" w:right="0" w:firstLine="737"/>
        <w:jc w:val="both"/>
        <w:rPr>
          <w:sz w:val="28"/>
          <w:szCs w:val="28"/>
        </w:rPr>
      </w:pPr>
      <w:r>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1"/>
        <w:widowControl/>
        <w:snapToGrid w:val="false"/>
        <w:ind w:left="0" w:right="0" w:firstLine="737"/>
        <w:jc w:val="both"/>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1"/>
        <w:widowControl/>
        <w:snapToGrid w:val="false"/>
        <w:ind w:left="0" w:right="0" w:firstLine="737"/>
        <w:jc w:val="both"/>
        <w:rPr>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Normal1"/>
        <w:widowControl/>
        <w:snapToGrid w:val="false"/>
        <w:ind w:left="0" w:right="0" w:firstLine="737"/>
        <w:jc w:val="both"/>
        <w:rPr>
          <w:sz w:val="28"/>
          <w:szCs w:val="28"/>
        </w:rPr>
      </w:pPr>
      <w:r>
        <w:rPr>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Normal1"/>
        <w:widowControl/>
        <w:snapToGrid w:val="false"/>
        <w:ind w:left="0" w:right="0" w:firstLine="737"/>
        <w:jc w:val="both"/>
        <w:rPr>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Normal1"/>
        <w:widowControl/>
        <w:snapToGrid w:val="false"/>
        <w:ind w:left="0" w:right="0" w:firstLine="737"/>
        <w:jc w:val="both"/>
        <w:rPr>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Normal1"/>
        <w:widowControl/>
        <w:snapToGrid w:val="false"/>
        <w:ind w:left="0" w:right="0" w:firstLine="737"/>
        <w:jc w:val="both"/>
        <w:rPr/>
      </w:pPr>
      <w:r>
        <w:rPr>
          <w:rFonts w:cs="Times New Roman"/>
          <w:sz w:val="28"/>
          <w:szCs w:val="28"/>
        </w:rPr>
        <w:t xml:space="preserve">4.6. Ответственность за неисполнение, ненадлежащее исполнение возложенных обязанностей по </w:t>
      </w:r>
      <w:r>
        <w:rPr>
          <w:rFonts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sz w:val="28"/>
          <w:szCs w:val="28"/>
        </w:rPr>
        <w:t>Российской Федерации</w:t>
      </w:r>
      <w:r>
        <w:rPr>
          <w:rFonts w:cs="Times New Roman"/>
          <w:spacing w:val="-4"/>
          <w:sz w:val="28"/>
          <w:szCs w:val="28"/>
        </w:rPr>
        <w:t xml:space="preserve">, Кодексом Российской Федерации об административных правонарушениях, </w:t>
      </w:r>
      <w:r>
        <w:rPr>
          <w:rFonts w:cs="Times New Roman"/>
          <w:sz w:val="28"/>
          <w:szCs w:val="28"/>
        </w:rPr>
        <w:t>возлагается на лиц, замещающих должности в Уполномоченном органе (</w:t>
      </w:r>
      <w:r>
        <w:rPr>
          <w:rFonts w:cs="Times New Roman"/>
          <w:i w:val="false"/>
          <w:iCs w:val="false"/>
          <w:sz w:val="28"/>
          <w:szCs w:val="28"/>
        </w:rPr>
        <w:t>структурном подразделении Уполномоченного органа – при наличии</w:t>
      </w:r>
      <w:r>
        <w:rPr>
          <w:rFonts w:cs="Times New Roman"/>
          <w:sz w:val="28"/>
          <w:szCs w:val="28"/>
        </w:rPr>
        <w:t xml:space="preserve">), и </w:t>
      </w:r>
      <w:r>
        <w:rPr>
          <w:rFonts w:cs="Times New Roman"/>
          <w:i w:val="false"/>
          <w:iCs w:val="false"/>
          <w:sz w:val="28"/>
          <w:szCs w:val="28"/>
        </w:rPr>
        <w:t>работников МФЦ</w:t>
      </w:r>
      <w:r>
        <w:rPr>
          <w:rFonts w:cs="Times New Roman"/>
          <w:sz w:val="28"/>
          <w:szCs w:val="28"/>
        </w:rPr>
        <w:t>, ответственных за предоставление муниципальной услуги.</w:t>
      </w:r>
    </w:p>
    <w:p>
      <w:pPr>
        <w:pStyle w:val="Normal1"/>
        <w:widowControl/>
        <w:snapToGrid w:val="false"/>
        <w:ind w:left="0" w:right="0" w:firstLine="737"/>
        <w:jc w:val="both"/>
        <w:rPr>
          <w:sz w:val="28"/>
          <w:szCs w:val="28"/>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1"/>
        <w:widowControl/>
        <w:snapToGrid w:val="false"/>
        <w:ind w:left="0" w:right="0" w:firstLine="737"/>
        <w:jc w:val="both"/>
        <w:rPr>
          <w:sz w:val="28"/>
          <w:szCs w:val="28"/>
        </w:rPr>
      </w:pPr>
      <w:r>
        <w:rPr>
          <w:sz w:val="28"/>
          <w:szCs w:val="28"/>
        </w:rPr>
      </w:r>
    </w:p>
    <w:p>
      <w:pPr>
        <w:pStyle w:val="Normal1"/>
        <w:widowControl/>
        <w:snapToGrid w:val="false"/>
        <w:ind w:left="0" w:right="0" w:firstLine="737"/>
        <w:jc w:val="both"/>
        <w:rPr>
          <w:sz w:val="28"/>
          <w:szCs w:val="28"/>
        </w:rPr>
      </w:pPr>
      <w:r>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Normal1"/>
        <w:widowControl/>
        <w:snapToGrid w:val="false"/>
        <w:ind w:left="0" w:right="0" w:firstLine="737"/>
        <w:jc w:val="both"/>
        <w:rPr>
          <w:sz w:val="28"/>
          <w:szCs w:val="28"/>
        </w:rPr>
      </w:pPr>
      <w:r>
        <w:rPr>
          <w:sz w:val="28"/>
          <w:szCs w:val="28"/>
        </w:rPr>
      </w:r>
    </w:p>
    <w:p>
      <w:pPr>
        <w:pStyle w:val="Normal1"/>
        <w:widowControl/>
        <w:snapToGrid w:val="false"/>
        <w:ind w:left="0" w:right="0" w:firstLine="737"/>
        <w:jc w:val="both"/>
        <w:rPr>
          <w:sz w:val="28"/>
          <w:szCs w:val="28"/>
        </w:rPr>
      </w:pPr>
      <w:r>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1"/>
        <w:widowControl/>
        <w:snapToGrid w:val="false"/>
        <w:ind w:left="0" w:right="0" w:firstLine="737"/>
        <w:jc w:val="both"/>
        <w:rPr>
          <w:sz w:val="28"/>
          <w:szCs w:val="28"/>
        </w:rPr>
      </w:pPr>
      <w:r>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1"/>
        <w:widowControl/>
        <w:snapToGrid w:val="false"/>
        <w:ind w:left="0" w:right="0" w:firstLine="737"/>
        <w:jc w:val="both"/>
        <w:rPr>
          <w:sz w:val="28"/>
          <w:szCs w:val="28"/>
        </w:rPr>
      </w:pPr>
      <w:r>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1"/>
        <w:widowControl/>
        <w:snapToGrid w:val="false"/>
        <w:ind w:left="0" w:right="0" w:firstLine="737"/>
        <w:jc w:val="both"/>
        <w:rPr>
          <w:sz w:val="28"/>
          <w:szCs w:val="28"/>
        </w:rPr>
      </w:pPr>
      <w:r>
        <w:rPr>
          <w:sz w:val="28"/>
          <w:szCs w:val="28"/>
        </w:rPr>
        <w:t>Заявитель может обратиться с жалобой, в том числе в следующих случаях:</w:t>
      </w:r>
    </w:p>
    <w:p>
      <w:pPr>
        <w:pStyle w:val="Normal1"/>
        <w:widowControl/>
        <w:snapToGrid w:val="false"/>
        <w:ind w:left="0" w:right="0" w:firstLine="737"/>
        <w:jc w:val="both"/>
        <w:rPr>
          <w:sz w:val="28"/>
          <w:szCs w:val="28"/>
        </w:rPr>
      </w:pPr>
      <w:r>
        <w:rPr>
          <w:sz w:val="28"/>
          <w:szCs w:val="28"/>
        </w:rPr>
        <w:t>1) нарушение срока регистрации запроса о предоставлении муниципальной услуги;</w:t>
      </w:r>
    </w:p>
    <w:p>
      <w:pPr>
        <w:pStyle w:val="Normal1"/>
        <w:widowControl/>
        <w:snapToGrid w:val="false"/>
        <w:ind w:left="0" w:right="0" w:firstLine="737"/>
        <w:jc w:val="both"/>
        <w:rPr>
          <w:sz w:val="28"/>
          <w:szCs w:val="28"/>
        </w:rPr>
      </w:pPr>
      <w:r>
        <w:rPr>
          <w:sz w:val="28"/>
          <w:szCs w:val="28"/>
        </w:rPr>
        <w:t>2) нарушение срока предоставления муниципальной услуги;</w:t>
      </w:r>
    </w:p>
    <w:p>
      <w:pPr>
        <w:pStyle w:val="Normal1"/>
        <w:widowControl/>
        <w:snapToGrid w:val="false"/>
        <w:ind w:left="0" w:right="0" w:firstLine="737"/>
        <w:jc w:val="both"/>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w:t>
      </w:r>
      <w:bookmarkStart w:id="6" w:name="__DdeLink__1248_1702413728"/>
      <w:r>
        <w:rPr>
          <w:sz w:val="28"/>
          <w:szCs w:val="28"/>
        </w:rPr>
        <w:t>актами Тотемского муниципального округа для предоставления муниципальной услуги</w:t>
      </w:r>
      <w:bookmarkEnd w:id="6"/>
      <w:r>
        <w:rPr>
          <w:sz w:val="28"/>
          <w:szCs w:val="28"/>
        </w:rPr>
        <w:t>;</w:t>
      </w:r>
    </w:p>
    <w:p>
      <w:pPr>
        <w:pStyle w:val="Normal1"/>
        <w:widowControl/>
        <w:snapToGrid w:val="false"/>
        <w:ind w:left="0" w:right="0" w:firstLine="737"/>
        <w:jc w:val="both"/>
        <w:rPr>
          <w:sz w:val="28"/>
          <w:szCs w:val="28"/>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1"/>
        <w:widowControl/>
        <w:snapToGrid w:val="false"/>
        <w:ind w:left="0" w:right="0" w:firstLine="73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1"/>
        <w:widowControl/>
        <w:snapToGrid w:val="false"/>
        <w:ind w:left="0" w:right="0" w:firstLine="73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1"/>
        <w:widowControl/>
        <w:snapToGrid w:val="false"/>
        <w:ind w:left="0" w:right="0" w:firstLine="737"/>
        <w:jc w:val="both"/>
        <w:rPr>
          <w:sz w:val="28"/>
          <w:szCs w:val="28"/>
        </w:rPr>
      </w:pPr>
      <w:r>
        <w:rPr>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1"/>
        <w:widowControl/>
        <w:snapToGrid w:val="false"/>
        <w:ind w:left="0" w:right="0" w:firstLine="73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1"/>
        <w:widowControl/>
        <w:snapToGrid w:val="false"/>
        <w:ind w:left="0" w:right="0" w:firstLine="737"/>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1"/>
        <w:widowControl/>
        <w:snapToGrid w:val="false"/>
        <w:ind w:left="0" w:right="0" w:firstLine="73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1"/>
        <w:widowControl/>
        <w:snapToGrid w:val="false"/>
        <w:ind w:left="0" w:right="0" w:firstLine="737"/>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1"/>
        <w:widowControl/>
        <w:snapToGrid w:val="false"/>
        <w:ind w:left="0" w:right="0" w:firstLine="737"/>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1"/>
        <w:widowControl/>
        <w:snapToGrid w:val="false"/>
        <w:ind w:left="0" w:right="0" w:firstLine="737"/>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1"/>
        <w:widowControl/>
        <w:snapToGrid w:val="false"/>
        <w:ind w:left="0" w:right="0" w:firstLine="737"/>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pPr>
        <w:pStyle w:val="Normal1"/>
        <w:widowControl/>
        <w:snapToGrid w:val="false"/>
        <w:ind w:left="0" w:right="0" w:firstLine="737"/>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pPr>
        <w:pStyle w:val="Normal1"/>
        <w:widowControl/>
        <w:snapToGrid w:val="false"/>
        <w:ind w:left="0" w:right="0" w:firstLine="737"/>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1"/>
        <w:widowControl/>
        <w:snapToGrid w:val="false"/>
        <w:ind w:left="0" w:right="0" w:firstLine="737"/>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1"/>
        <w:widowControl/>
        <w:snapToGrid w:val="false"/>
        <w:ind w:left="0" w:right="0" w:firstLine="737"/>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Вологодской области, а также может быть принята при личном приеме заявителя.</w:t>
      </w:r>
    </w:p>
    <w:p>
      <w:pPr>
        <w:pStyle w:val="Normal1"/>
        <w:widowControl/>
        <w:snapToGrid w:val="false"/>
        <w:ind w:left="0" w:right="0" w:firstLine="737"/>
        <w:jc w:val="both"/>
        <w:rPr>
          <w:sz w:val="28"/>
          <w:szCs w:val="28"/>
        </w:rPr>
      </w:pPr>
      <w:r>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1"/>
        <w:widowControl/>
        <w:snapToGrid w:val="false"/>
        <w:ind w:left="0" w:right="0" w:firstLine="737"/>
        <w:jc w:val="both"/>
        <w:rPr>
          <w:sz w:val="28"/>
          <w:szCs w:val="28"/>
        </w:rPr>
      </w:pPr>
      <w:r>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Normal1"/>
        <w:widowControl/>
        <w:snapToGrid w:val="false"/>
        <w:ind w:left="0" w:right="0" w:firstLine="737"/>
        <w:jc w:val="both"/>
        <w:rPr>
          <w:sz w:val="28"/>
          <w:szCs w:val="28"/>
        </w:rPr>
      </w:pPr>
      <w:r>
        <w:rPr>
          <w:sz w:val="28"/>
          <w:szCs w:val="28"/>
        </w:rPr>
        <w:t>5.4. В досудебном порядке могут быть обжалованы действия (бездействие) и решения:</w:t>
      </w:r>
    </w:p>
    <w:p>
      <w:pPr>
        <w:pStyle w:val="Normal1"/>
        <w:widowControl/>
        <w:snapToGrid w:val="false"/>
        <w:ind w:left="0" w:right="0" w:firstLine="737"/>
        <w:jc w:val="both"/>
        <w:rPr/>
      </w:pPr>
      <w:r>
        <w:rPr>
          <w:sz w:val="28"/>
          <w:szCs w:val="28"/>
        </w:rPr>
        <w:t>должностных лиц Уполномоченного органа, муниципальных служащих – главе</w:t>
      </w:r>
      <w:r>
        <w:rPr>
          <w:i/>
          <w:sz w:val="28"/>
          <w:szCs w:val="28"/>
        </w:rPr>
        <w:t xml:space="preserve"> </w:t>
      </w:r>
      <w:r>
        <w:rPr>
          <w:i w:val="false"/>
          <w:iCs w:val="false"/>
          <w:sz w:val="28"/>
          <w:szCs w:val="28"/>
        </w:rPr>
        <w:t>Уполномоченного органа;</w:t>
      </w:r>
    </w:p>
    <w:p>
      <w:pPr>
        <w:pStyle w:val="Normal1"/>
        <w:widowControl/>
        <w:snapToGrid w:val="false"/>
        <w:ind w:left="0" w:right="0" w:firstLine="737"/>
        <w:jc w:val="both"/>
        <w:rPr>
          <w:sz w:val="28"/>
          <w:szCs w:val="28"/>
        </w:rPr>
      </w:pPr>
      <w:r>
        <w:rPr>
          <w:sz w:val="28"/>
          <w:szCs w:val="28"/>
        </w:rPr>
        <w:t>работника многофункционального центра - руководителю многофункционального центра;</w:t>
      </w:r>
    </w:p>
    <w:p>
      <w:pPr>
        <w:pStyle w:val="Normal1"/>
        <w:widowControl/>
        <w:snapToGrid w:val="false"/>
        <w:ind w:left="0" w:right="0" w:firstLine="737"/>
        <w:jc w:val="both"/>
        <w:rPr>
          <w:sz w:val="28"/>
          <w:szCs w:val="28"/>
        </w:rPr>
      </w:pPr>
      <w:r>
        <w:rPr>
          <w:sz w:val="28"/>
          <w:szCs w:val="28"/>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pPr>
        <w:pStyle w:val="Normal1"/>
        <w:widowControl/>
        <w:snapToGrid w:val="false"/>
        <w:ind w:left="0" w:right="0" w:firstLine="737"/>
        <w:jc w:val="both"/>
        <w:rPr/>
      </w:pPr>
      <w:r>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
        <w:r>
          <w:rPr>
            <w:rStyle w:val="Style13"/>
            <w:color w:val="000000"/>
            <w:sz w:val="28"/>
            <w:szCs w:val="28"/>
            <w:u w:val="none"/>
          </w:rPr>
          <w:t>частью 2 статьи 6</w:t>
        </w:r>
      </w:hyperlink>
      <w:r>
        <w:rPr>
          <w:color w:val="000000"/>
          <w:sz w:val="28"/>
          <w:szCs w:val="28"/>
          <w:u w:val="none"/>
        </w:rPr>
        <w:t xml:space="preserve"> </w:t>
      </w:r>
      <w:r>
        <w:rPr>
          <w:sz w:val="28"/>
          <w:szCs w:val="28"/>
        </w:rPr>
        <w:t>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1"/>
        <w:widowControl/>
        <w:snapToGrid w:val="false"/>
        <w:ind w:left="0" w:right="0" w:firstLine="737"/>
        <w:jc w:val="both"/>
        <w:rPr/>
      </w:pPr>
      <w:r>
        <w:rPr>
          <w:rFonts w:cs="Tinos"/>
          <w:color w:val="00000A"/>
          <w:sz w:val="28"/>
          <w:szCs w:val="28"/>
        </w:rPr>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13"/>
          <w:rFonts w:cs="Tinos"/>
          <w:color w:val="00000A"/>
          <w:sz w:val="28"/>
          <w:szCs w:val="28"/>
          <w:u w:val="none"/>
        </w:rPr>
        <w:t xml:space="preserve">Федеральным законом </w:t>
      </w:r>
      <w:r>
        <w:rPr>
          <w:rFonts w:cs="Tinos"/>
          <w:color w:val="00000A"/>
          <w:sz w:val="28"/>
          <w:szCs w:val="28"/>
        </w:rPr>
        <w:t xml:space="preserve">от 27 июля 2010 года №210-ФЗ «Об организации предоставления государственных и муниципальных услуг», с учетом следующих особенностей: </w:t>
      </w:r>
    </w:p>
    <w:p>
      <w:pPr>
        <w:pStyle w:val="Normal1"/>
        <w:widowControl/>
        <w:snapToGrid w:val="false"/>
        <w:ind w:left="0" w:right="0" w:firstLine="737"/>
        <w:jc w:val="both"/>
        <w:rPr/>
      </w:pPr>
      <w:r>
        <w:rPr>
          <w:rFonts w:cs="Tinos"/>
          <w:color w:val="00000A"/>
          <w:sz w:val="28"/>
          <w:szCs w:val="28"/>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Pr>
          <w:rFonts w:cs="Tinos"/>
          <w:color w:val="000000"/>
          <w:sz w:val="28"/>
          <w:szCs w:val="28"/>
        </w:rPr>
        <w:t xml:space="preserve">отников многофункционального центра жалоба подлежит рассмотрению на заседании комиссии </w:t>
      </w:r>
      <w:r>
        <w:rPr>
          <w:rFonts w:cs="Tinos"/>
          <w:color w:val="000000"/>
          <w:sz w:val="28"/>
          <w:szCs w:val="28"/>
          <w:shd w:fill="FFFFFF" w:val="clear"/>
        </w:rPr>
        <w:t>по повышению качества и доступности предоставления муниципальных услуг в администрации Тотемского муниципального</w:t>
      </w:r>
      <w:r>
        <w:rPr>
          <w:rFonts w:cs="Tinos"/>
          <w:color w:val="00000A"/>
          <w:sz w:val="28"/>
          <w:szCs w:val="28"/>
        </w:rPr>
        <w:t xml:space="preserve"> округа (далее - Комиссия).</w:t>
      </w:r>
    </w:p>
    <w:p>
      <w:pPr>
        <w:pStyle w:val="Normal1"/>
        <w:widowControl/>
        <w:snapToGrid w:val="false"/>
        <w:ind w:left="0" w:right="0" w:firstLine="737"/>
        <w:jc w:val="both"/>
        <w:rPr>
          <w:sz w:val="28"/>
          <w:szCs w:val="28"/>
        </w:rPr>
      </w:pPr>
      <w:r>
        <w:rPr>
          <w:sz w:val="28"/>
          <w:szCs w:val="28"/>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 </w:t>
      </w:r>
    </w:p>
    <w:p>
      <w:pPr>
        <w:pStyle w:val="Normal1"/>
        <w:widowControl/>
        <w:snapToGrid w:val="false"/>
        <w:ind w:left="0" w:right="0" w:firstLine="737"/>
        <w:jc w:val="both"/>
        <w:rPr>
          <w:sz w:val="28"/>
          <w:szCs w:val="28"/>
        </w:rPr>
      </w:pPr>
      <w:r>
        <w:rPr>
          <w:sz w:val="28"/>
          <w:szCs w:val="28"/>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1"/>
        <w:widowControl/>
        <w:snapToGrid w:val="false"/>
        <w:ind w:left="0" w:right="0" w:firstLine="737"/>
        <w:jc w:val="both"/>
        <w:rPr>
          <w:sz w:val="28"/>
          <w:szCs w:val="28"/>
        </w:rPr>
      </w:pPr>
      <w:r>
        <w:rPr>
          <w:sz w:val="28"/>
          <w:szCs w:val="28"/>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1"/>
        <w:widowControl/>
        <w:snapToGrid w:val="false"/>
        <w:ind w:left="0" w:right="0" w:firstLine="737"/>
        <w:jc w:val="both"/>
        <w:rPr>
          <w:sz w:val="28"/>
          <w:szCs w:val="28"/>
        </w:rPr>
      </w:pPr>
      <w:r>
        <w:rPr>
          <w:sz w:val="28"/>
          <w:szCs w:val="28"/>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1"/>
        <w:widowControl/>
        <w:snapToGrid w:val="false"/>
        <w:ind w:left="0" w:right="0" w:firstLine="737"/>
        <w:jc w:val="both"/>
        <w:rPr>
          <w:sz w:val="28"/>
          <w:szCs w:val="28"/>
        </w:rPr>
      </w:pPr>
      <w:r>
        <w:rPr>
          <w:sz w:val="28"/>
          <w:szCs w:val="28"/>
        </w:rPr>
        <w:t xml:space="preserve">Решение комиссии оформляется в виде протокола заседания комиссии. Решение комиссии носит рекомендательный характер. </w:t>
      </w:r>
    </w:p>
    <w:p>
      <w:pPr>
        <w:pStyle w:val="Normal1"/>
        <w:widowControl/>
        <w:snapToGrid w:val="false"/>
        <w:ind w:left="0" w:right="0" w:firstLine="737"/>
        <w:jc w:val="both"/>
        <w:rPr>
          <w:sz w:val="28"/>
          <w:szCs w:val="28"/>
        </w:rPr>
      </w:pPr>
      <w:r>
        <w:rPr>
          <w:sz w:val="28"/>
          <w:szCs w:val="28"/>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1"/>
        <w:widowControl/>
        <w:snapToGrid w:val="false"/>
        <w:ind w:left="0" w:right="0" w:firstLine="737"/>
        <w:jc w:val="both"/>
        <w:rPr>
          <w:sz w:val="28"/>
          <w:szCs w:val="28"/>
        </w:rPr>
      </w:pPr>
      <w:r>
        <w:rPr>
          <w:sz w:val="28"/>
          <w:szCs w:val="28"/>
        </w:rPr>
        <w:t>5.6. Жалоба должна содержать:</w:t>
      </w:r>
    </w:p>
    <w:p>
      <w:pPr>
        <w:pStyle w:val="Normal1"/>
        <w:widowControl/>
        <w:snapToGrid w:val="false"/>
        <w:ind w:left="0" w:right="283" w:firstLine="737"/>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1"/>
        <w:widowControl/>
        <w:snapToGrid w:val="false"/>
        <w:ind w:left="0" w:right="0" w:firstLine="737"/>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1"/>
        <w:widowControl/>
        <w:snapToGrid w:val="false"/>
        <w:ind w:left="0" w:right="0" w:firstLine="737"/>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pPr>
        <w:pStyle w:val="Normal1"/>
        <w:widowControl/>
        <w:snapToGrid w:val="false"/>
        <w:ind w:left="0" w:right="0" w:firstLine="737"/>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pPr>
        <w:pStyle w:val="Normal1"/>
        <w:widowControl/>
        <w:snapToGrid w:val="false"/>
        <w:ind w:left="0" w:right="0" w:firstLine="737"/>
        <w:jc w:val="both"/>
        <w:rPr>
          <w:sz w:val="28"/>
          <w:szCs w:val="28"/>
        </w:rPr>
      </w:pPr>
      <w:r>
        <w:rPr>
          <w:sz w:val="28"/>
          <w:szCs w:val="28"/>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1"/>
        <w:widowControl/>
        <w:snapToGrid w:val="false"/>
        <w:ind w:left="0" w:right="0" w:firstLine="737"/>
        <w:jc w:val="both"/>
        <w:rPr>
          <w:sz w:val="28"/>
          <w:szCs w:val="28"/>
        </w:rPr>
      </w:pPr>
      <w:r>
        <w:rPr>
          <w:sz w:val="28"/>
          <w:szCs w:val="28"/>
        </w:rPr>
        <w:t>5.8. По результатам рассмотрения жалобы принимается одно из следующих решений:</w:t>
      </w:r>
    </w:p>
    <w:p>
      <w:pPr>
        <w:pStyle w:val="Normal1"/>
        <w:widowControl/>
        <w:snapToGrid w:val="false"/>
        <w:ind w:left="0" w:right="0" w:firstLine="737"/>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1"/>
        <w:widowControl/>
        <w:snapToGrid w:val="false"/>
        <w:ind w:left="0" w:right="0" w:firstLine="737"/>
        <w:jc w:val="both"/>
        <w:rPr>
          <w:sz w:val="28"/>
          <w:szCs w:val="28"/>
        </w:rPr>
      </w:pPr>
      <w:r>
        <w:rPr>
          <w:sz w:val="28"/>
          <w:szCs w:val="28"/>
        </w:rPr>
        <w:t>в удовлетворении жалобы отказывается.</w:t>
      </w:r>
    </w:p>
    <w:p>
      <w:pPr>
        <w:pStyle w:val="Normal1"/>
        <w:widowControl/>
        <w:snapToGrid w:val="false"/>
        <w:ind w:left="0" w:right="0" w:firstLine="737"/>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1"/>
        <w:widowControl/>
        <w:snapToGrid w:val="false"/>
        <w:ind w:left="0" w:right="0" w:firstLine="737"/>
        <w:jc w:val="both"/>
        <w:rPr>
          <w:sz w:val="28"/>
          <w:szCs w:val="28"/>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Normal1"/>
        <w:widowControl/>
        <w:snapToGrid w:val="false"/>
        <w:ind w:left="0" w:right="0" w:firstLine="737"/>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1"/>
        <w:widowControl/>
        <w:bidi w:val="0"/>
        <w:snapToGrid w:val="false"/>
        <w:spacing w:lineRule="auto" w:line="240" w:before="0" w:after="0"/>
        <w:ind w:left="0" w:right="0" w:firstLine="737"/>
        <w:jc w:val="both"/>
        <w:rPr>
          <w:sz w:val="28"/>
          <w:szCs w:val="28"/>
        </w:rPr>
      </w:pPr>
      <w:r>
        <w:rPr>
          <w:rFonts w:eastAsia="Calibri"/>
          <w:iCs/>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r>
        <w:br w:type="page"/>
      </w:r>
    </w:p>
    <w:p>
      <w:pPr>
        <w:pStyle w:val="Normal"/>
        <w:keepNext/>
        <w:numPr>
          <w:ilvl w:val="0"/>
          <w:numId w:val="0"/>
        </w:numPr>
        <w:spacing w:lineRule="auto" w:line="240" w:before="0" w:after="0"/>
        <w:ind w:left="5670" w:hanging="0"/>
        <w:outlineLvl w:val="5"/>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ConsPlusNonformat"/>
        <w:jc w:val="right"/>
        <w:rPr/>
      </w:pPr>
      <w:r>
        <w:rPr>
          <w:rFonts w:cs="Times New Roman" w:ascii="Times New Roman" w:hAnsi="Times New Roman"/>
          <w:sz w:val="28"/>
          <w:szCs w:val="28"/>
        </w:rPr>
        <w:t xml:space="preserve"> </w:t>
      </w:r>
      <w:r>
        <w:rPr>
          <w:rFonts w:cs="Times New Roman" w:ascii="Times New Roman" w:hAnsi="Times New Roman"/>
          <w:sz w:val="28"/>
          <w:szCs w:val="28"/>
        </w:rPr>
        <w:t>Приложение 1</w:t>
      </w:r>
    </w:p>
    <w:p>
      <w:pPr>
        <w:pStyle w:val="ConsPlusNonformat"/>
        <w:ind w:left="5245" w:hanging="0"/>
        <w:rPr/>
      </w:pPr>
      <w:r>
        <w:rPr>
          <w:rFonts w:cs="Times New Roman" w:ascii="Times New Roman" w:hAnsi="Times New Roman"/>
          <w:sz w:val="28"/>
          <w:szCs w:val="28"/>
        </w:rPr>
        <w:t>к административному регламенту</w:t>
      </w:r>
    </w:p>
    <w:p>
      <w:pPr>
        <w:pStyle w:val="ConsPlusNonformat"/>
        <w:numPr>
          <w:ilvl w:val="0"/>
          <w:numId w:val="0"/>
        </w:numPr>
        <w:jc w:val="both"/>
        <w:outlineLvl w:val="0"/>
        <w:rPr>
          <w:rFonts w:ascii="Times New Roman" w:hAnsi="Times New Roman" w:cs="Times New Roman"/>
          <w:sz w:val="28"/>
          <w:szCs w:val="28"/>
        </w:rPr>
      </w:pPr>
      <w:r>
        <w:rPr>
          <w:rFonts w:cs="Times New Roman" w:ascii="Times New Roman" w:hAnsi="Times New Roman"/>
          <w:sz w:val="28"/>
          <w:szCs w:val="28"/>
        </w:rPr>
      </w:r>
    </w:p>
    <w:tbl>
      <w:tblPr>
        <w:tblStyle w:val="ae"/>
        <w:tblW w:w="4410" w:type="dxa"/>
        <w:jc w:val="left"/>
        <w:tblInd w:w="5160" w:type="dxa"/>
        <w:tblCellMar>
          <w:top w:w="0" w:type="dxa"/>
          <w:left w:w="148" w:type="dxa"/>
          <w:bottom w:w="0" w:type="dxa"/>
          <w:right w:w="108" w:type="dxa"/>
        </w:tblCellMar>
        <w:tblLook w:firstRow="1" w:noVBand="1" w:lastRow="0" w:firstColumn="1" w:lastColumn="0" w:noHBand="0" w:val="04a0"/>
      </w:tblPr>
      <w:tblGrid>
        <w:gridCol w:w="1035"/>
        <w:gridCol w:w="3374"/>
      </w:tblGrid>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pPr>
            <w:r>
              <w:rPr>
                <w:rFonts w:eastAsia="Calibri" w:cs="Times New Roman" w:ascii="Times New Roman" w:hAnsi="Times New Roman"/>
                <w:i/>
                <w:sz w:val="28"/>
                <w:szCs w:val="28"/>
              </w:rPr>
              <w:t>Кому:</w:t>
            </w:r>
          </w:p>
        </w:tc>
        <w:tc>
          <w:tcPr>
            <w:tcW w:w="3374" w:type="dxa"/>
            <w:tcBorders>
              <w:top w:val="nil"/>
              <w:left w:val="nil"/>
              <w:right w:val="nil"/>
              <w:insideV w:val="nil"/>
            </w:tcBorders>
            <w:shd w:fill="auto" w:val="clear"/>
          </w:tcPr>
          <w:p>
            <w:pPr>
              <w:pStyle w:val="Normal"/>
              <w:spacing w:lineRule="auto" w:line="240" w:before="0" w:after="0"/>
              <w:jc w:val="both"/>
              <w:rPr>
                <w:rFonts w:ascii="Calibri" w:hAnsi="Calibri" w:eastAsia="Calibri" w:cs="Times New Roman"/>
                <w:sz w:val="20"/>
                <w:szCs w:val="20"/>
              </w:rPr>
            </w:pPr>
            <w:r>
              <w:rPr>
                <w:rFonts w:eastAsia="Calibri" w:cs="Times New Roman"/>
                <w:sz w:val="20"/>
                <w:szCs w:val="20"/>
              </w:rPr>
            </w:r>
          </w:p>
        </w:tc>
      </w:tr>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Calibri" w:hAnsi="Calibri" w:eastAsia="Calibri" w:cs="Times New Roman"/>
                <w:i/>
                <w:i/>
                <w:sz w:val="20"/>
                <w:szCs w:val="20"/>
              </w:rPr>
            </w:pPr>
            <w:r>
              <w:rPr>
                <w:rFonts w:eastAsia="Calibri" w:cs="Times New Roman"/>
                <w:i/>
                <w:sz w:val="20"/>
                <w:szCs w:val="20"/>
              </w:rPr>
            </w:r>
          </w:p>
        </w:tc>
        <w:tc>
          <w:tcPr>
            <w:tcW w:w="3374" w:type="dxa"/>
            <w:tcBorders>
              <w:left w:val="nil"/>
              <w:right w:val="nil"/>
              <w:insideV w:val="nil"/>
            </w:tcBorders>
            <w:shd w:fill="auto" w:val="clear"/>
          </w:tcPr>
          <w:p>
            <w:pPr>
              <w:pStyle w:val="Normal"/>
              <w:spacing w:lineRule="auto" w:line="240" w:before="0" w:after="0"/>
              <w:jc w:val="both"/>
              <w:rPr>
                <w:rFonts w:ascii="Calibri" w:hAnsi="Calibri" w:eastAsia="Calibri" w:cs="Times New Roman"/>
                <w:sz w:val="20"/>
                <w:szCs w:val="20"/>
              </w:rPr>
            </w:pPr>
            <w:r>
              <w:rPr>
                <w:rFonts w:eastAsia="Calibri" w:cs="Times New Roman"/>
                <w:sz w:val="20"/>
                <w:szCs w:val="20"/>
              </w:rPr>
            </w:r>
          </w:p>
        </w:tc>
      </w:tr>
    </w:tbl>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pPr>
      <w:r>
        <w:rPr>
          <w:rFonts w:cs="Times New Roman" w:ascii="Times New Roman" w:hAnsi="Times New Roman"/>
          <w:sz w:val="28"/>
          <w:szCs w:val="28"/>
        </w:rPr>
        <w:t>ЗАЯВЛЕНИЕ</w:t>
      </w:r>
    </w:p>
    <w:p>
      <w:pPr>
        <w:pStyle w:val="ConsPlusNonformat"/>
        <w:jc w:val="center"/>
        <w:rPr/>
      </w:pPr>
      <w:r>
        <w:rPr>
          <w:rFonts w:cs="Times New Roman" w:ascii="Times New Roman" w:hAnsi="Times New Roman"/>
          <w:sz w:val="28"/>
          <w:szCs w:val="28"/>
        </w:rPr>
        <w:t>о предоставлении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tbl>
      <w:tblPr>
        <w:tblW w:w="9071" w:type="dxa"/>
        <w:jc w:val="left"/>
        <w:tblInd w:w="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firstRow="0" w:noVBand="0" w:lastRow="0" w:firstColumn="0" w:lastColumn="0" w:noHBand="0" w:val="0000"/>
      </w:tblPr>
      <w:tblGrid>
        <w:gridCol w:w="4875"/>
        <w:gridCol w:w="4195"/>
      </w:tblGrid>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jc w:val="center"/>
              <w:rPr/>
            </w:pPr>
            <w:r>
              <w:rPr>
                <w:rFonts w:cs="Times New Roman" w:ascii="Times New Roman" w:hAnsi="Times New Roman"/>
                <w:sz w:val="24"/>
                <w:szCs w:val="24"/>
              </w:rPr>
              <w:t>Сведения о заявителе (физическое лицо)</w:t>
            </w:r>
          </w:p>
        </w:tc>
      </w:tr>
      <w:tr>
        <w:trPr>
          <w:trHeight w:val="251" w:hRule="atLeast"/>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Фамилия, имя, отчество</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Место жительства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Документ, удостоверяющий личность, его серия, номер, кем и когда выдан</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Сведения о заявителе (юридическое лицо)</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Полное наименование организации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ИНН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 xml:space="preserve">Регистрационный номер записи о государственной регистрации в ЕГРЮЛ </w:t>
            </w:r>
            <w:hyperlink w:anchor="Par634" w:tgtFrame=" &lt;2&gt; Не указывается, если заявителем является иностранное юридическое">
              <w:r>
                <w:rPr>
                  <w:rStyle w:val="Style13"/>
                  <w:rFonts w:cs="Times New Roman" w:ascii="Times New Roman" w:hAnsi="Times New Roman"/>
                  <w:sz w:val="24"/>
                  <w:szCs w:val="24"/>
                </w:rPr>
                <w:t>**</w:t>
              </w:r>
            </w:hyperlink>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Место нахождения</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Сведения о доверенном лице</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Фамилия, имя, отчество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Место жительства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Документ, удостоверяющий личность, его серия, номер, кем и когда выдан</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Сведения о земельном участке</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Кадастровый номер испрашиваемого участка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Основание предоставления земельного участка без проведения торгов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Вид права, на котором заявитель желает приобрести земельный участок</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Цель использования земельного участка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hanging="0"/>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 предварительном согласовании предоставления земельного участка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hanging="0"/>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об изъятии земельного участка для государственных или муниципальных нужд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hanging="0"/>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ConsPlusNormal1"/>
        <w:spacing w:lineRule="auto" w:line="240" w:before="0" w:after="0"/>
        <w:ind w:hanging="0"/>
        <w:jc w:val="right"/>
        <w:rPr>
          <w:rFonts w:ascii="Times New Roman" w:hAnsi="Times New Roman" w:cs="Times New Roman"/>
          <w:sz w:val="18"/>
          <w:szCs w:val="18"/>
        </w:rPr>
      </w:pPr>
      <w:r>
        <w:rPr>
          <w:rFonts w:cs="Times New Roman" w:ascii="Times New Roman" w:hAnsi="Times New Roman"/>
          <w:sz w:val="18"/>
          <w:szCs w:val="18"/>
        </w:rPr>
      </w:r>
    </w:p>
    <w:p>
      <w:pPr>
        <w:pStyle w:val="ConsPlusNonformat"/>
        <w:jc w:val="both"/>
        <w:rPr/>
      </w:pPr>
      <w:r>
        <w:rPr>
          <w:rFonts w:cs="Times New Roman" w:ascii="Times New Roman" w:hAnsi="Times New Roman"/>
          <w:sz w:val="18"/>
          <w:szCs w:val="18"/>
        </w:rPr>
        <w:t>* Не заполняется, если заявителем является иностранное юридическое лицо.</w:t>
      </w:r>
    </w:p>
    <w:p>
      <w:pPr>
        <w:pStyle w:val="ConsPlusNonformat"/>
        <w:jc w:val="both"/>
        <w:rPr/>
      </w:pPr>
      <w:bookmarkStart w:id="7" w:name="Par6341"/>
      <w:bookmarkEnd w:id="7"/>
      <w:r>
        <w:rPr>
          <w:rFonts w:cs="Times New Roman" w:ascii="Times New Roman" w:hAnsi="Times New Roman"/>
          <w:sz w:val="18"/>
          <w:szCs w:val="18"/>
        </w:rPr>
        <w:t>** Не указывается, если заявителем является иностранное юридическое лицо.</w:t>
      </w:r>
    </w:p>
    <w:p>
      <w:pPr>
        <w:pStyle w:val="ConsPlusNonformat"/>
        <w:jc w:val="both"/>
        <w:rPr/>
      </w:pPr>
      <w:r>
        <w:rPr>
          <w:rFonts w:cs="Times New Roman" w:ascii="Times New Roman" w:hAnsi="Times New Roman"/>
          <w:sz w:val="18"/>
          <w:szCs w:val="18"/>
        </w:rPr>
        <w:t xml:space="preserve">** * Из числа предусмотренных </w:t>
      </w:r>
      <w:hyperlink r:id="rId5">
        <w:r>
          <w:rPr>
            <w:rStyle w:val="Style13"/>
            <w:rFonts w:cs="Times New Roman" w:ascii="Times New Roman" w:hAnsi="Times New Roman"/>
            <w:sz w:val="18"/>
            <w:szCs w:val="18"/>
          </w:rPr>
          <w:t>пунктом 2 статьи 39.6</w:t>
        </w:r>
      </w:hyperlink>
      <w:r>
        <w:rPr>
          <w:rFonts w:cs="Times New Roman" w:ascii="Times New Roman" w:hAnsi="Times New Roman"/>
          <w:sz w:val="18"/>
          <w:szCs w:val="18"/>
        </w:rPr>
        <w:t xml:space="preserve"> Земельного кодекса РФ оснований.</w:t>
      </w:r>
    </w:p>
    <w:p>
      <w:pPr>
        <w:pStyle w:val="ConsPlusNonformat"/>
        <w:jc w:val="both"/>
        <w:rPr/>
      </w:pPr>
      <w:r>
        <w:rPr>
          <w:rFonts w:cs="Times New Roman" w:ascii="Times New Roman" w:hAnsi="Times New Roman"/>
          <w:sz w:val="18"/>
          <w:szCs w:val="18"/>
        </w:rPr>
        <w:t>**** Заполняется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данного земельного участка.</w:t>
      </w:r>
    </w:p>
    <w:p>
      <w:pPr>
        <w:pStyle w:val="ConsPlusNonformat"/>
        <w:jc w:val="both"/>
        <w:rPr/>
      </w:pPr>
      <w:r>
        <w:rPr>
          <w:rFonts w:cs="Times New Roman" w:ascii="Times New Roman" w:hAnsi="Times New Roman"/>
          <w:sz w:val="18"/>
          <w:szCs w:val="18"/>
        </w:rPr>
        <w:t>***** Заполняется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nformat"/>
        <w:jc w:val="both"/>
        <w:rPr/>
      </w:pPr>
      <w:r>
        <w:rPr>
          <w:rFonts w:cs="Times New Roman" w:ascii="Times New Roman" w:hAnsi="Times New Roman"/>
          <w:sz w:val="18"/>
          <w:szCs w:val="18"/>
        </w:rPr>
        <w:t>****** Заполняется в случае, если земельный участок предоставляется для размещения объектов, предусмотренных этим документом и (или) проектом.</w:t>
      </w:r>
    </w:p>
    <w:p>
      <w:pPr>
        <w:pStyle w:val="ConsPlusNonformat"/>
        <w:jc w:val="both"/>
        <w:rPr/>
      </w:pPr>
      <w:r>
        <w:rPr>
          <w:rFonts w:cs="Times New Roman" w:ascii="Times New Roman" w:hAnsi="Times New Roman"/>
          <w:sz w:val="18"/>
          <w:szCs w:val="18"/>
        </w:rPr>
        <w:t>Прошу предоставить земельный участок.</w:t>
      </w:r>
    </w:p>
    <w:p>
      <w:pPr>
        <w:pStyle w:val="ConsPlusNonformat"/>
        <w:jc w:val="both"/>
        <w:rPr/>
      </w:pPr>
      <w:r>
        <w:rPr>
          <w:rFonts w:cs="Times New Roman" w:ascii="Times New Roman" w:hAnsi="Times New Roman"/>
          <w:sz w:val="18"/>
          <w:szCs w:val="18"/>
        </w:rPr>
        <w:t>Приложения:</w:t>
      </w:r>
    </w:p>
    <w:p>
      <w:pPr>
        <w:pStyle w:val="ConsPlusNonformat"/>
        <w:jc w:val="both"/>
        <w:rPr/>
      </w:pPr>
      <w:r>
        <w:rPr>
          <w:rFonts w:cs="Times New Roman" w:ascii="Times New Roman" w:hAnsi="Times New Roman"/>
          <w:sz w:val="18"/>
          <w:szCs w:val="18"/>
        </w:rPr>
        <w:t>1. ________________________________________________________________________</w:t>
      </w:r>
    </w:p>
    <w:p>
      <w:pPr>
        <w:pStyle w:val="ConsPlusNonformat"/>
        <w:jc w:val="both"/>
        <w:rPr/>
      </w:pPr>
      <w:r>
        <w:rPr>
          <w:rFonts w:cs="Times New Roman" w:ascii="Times New Roman" w:hAnsi="Times New Roman"/>
          <w:sz w:val="18"/>
          <w:szCs w:val="18"/>
        </w:rPr>
        <w:t>2. ________________________________________________________________________</w:t>
      </w:r>
    </w:p>
    <w:p>
      <w:pPr>
        <w:pStyle w:val="ConsPlusNonformat"/>
        <w:jc w:val="both"/>
        <w:rPr/>
      </w:pPr>
      <w:r>
        <w:rPr>
          <w:rFonts w:cs="Times New Roman" w:ascii="Times New Roman" w:hAnsi="Times New Roman"/>
          <w:sz w:val="18"/>
          <w:szCs w:val="18"/>
        </w:rPr>
        <w:t>3. ________________________________________________________________________</w:t>
      </w:r>
    </w:p>
    <w:p>
      <w:pPr>
        <w:pStyle w:val="ConsPlusNonformat"/>
        <w:jc w:val="both"/>
        <w:rPr/>
      </w:pPr>
      <w:r>
        <w:rPr>
          <w:rFonts w:cs="Times New Roman" w:ascii="Times New Roman" w:hAnsi="Times New Roman"/>
          <w:sz w:val="18"/>
          <w:szCs w:val="18"/>
        </w:rPr>
        <w:t>4. ________________________________________________________________________</w:t>
      </w:r>
    </w:p>
    <w:p>
      <w:pPr>
        <w:pStyle w:val="ConsPlusNonformat"/>
        <w:jc w:val="both"/>
        <w:rPr/>
      </w:pPr>
      <w:r>
        <w:rPr>
          <w:rFonts w:cs="Times New Roman" w:ascii="Times New Roman" w:hAnsi="Times New Roman"/>
          <w:sz w:val="18"/>
          <w:szCs w:val="18"/>
        </w:rPr>
        <w:t>5. ________________________________________________________________________</w:t>
      </w:r>
    </w:p>
    <w:p>
      <w:pPr>
        <w:pStyle w:val="ConsPlusNonformat"/>
        <w:jc w:val="both"/>
        <w:rPr/>
      </w:pPr>
      <w:r>
        <w:rPr>
          <w:rFonts w:cs="Times New Roman" w:ascii="Times New Roman" w:hAnsi="Times New Roman"/>
          <w:sz w:val="18"/>
          <w:szCs w:val="18"/>
        </w:rPr>
        <w:t>Способ выдачи документов (нужное отметить):</w:t>
      </w:r>
    </w:p>
    <w:p>
      <w:pPr>
        <w:pStyle w:val="ConsPlusNonformat"/>
        <w:jc w:val="both"/>
        <w:rPr/>
      </w:pPr>
      <w:r>
        <w:rPr>
          <w:rFonts w:cs="Times New Roman" w:ascii="Times New Roman" w:hAnsi="Times New Roman"/>
          <w:sz w:val="18"/>
          <w:szCs w:val="18"/>
        </w:rPr>
        <w:t>лично</w:t>
      </w:r>
    </w:p>
    <w:p>
      <w:pPr>
        <w:pStyle w:val="ConsPlusNonformat"/>
        <w:jc w:val="both"/>
        <w:rPr/>
      </w:pPr>
      <w:r>
        <w:rPr>
          <w:rFonts w:cs="Times New Roman" w:ascii="Times New Roman" w:hAnsi="Times New Roman"/>
          <w:sz w:val="18"/>
          <w:szCs w:val="18"/>
        </w:rPr>
        <w:t>МФЦ</w:t>
      </w:r>
    </w:p>
    <w:p>
      <w:pPr>
        <w:pStyle w:val="ConsPlusNonformat"/>
        <w:jc w:val="both"/>
        <w:rPr/>
      </w:pPr>
      <w:r>
        <w:rPr>
          <w:rFonts w:cs="Times New Roman" w:ascii="Times New Roman" w:hAnsi="Times New Roman"/>
          <w:sz w:val="18"/>
          <w:szCs w:val="18"/>
        </w:rPr>
        <w:t>направление посредством почтового отправления с уведомлением</w:t>
      </w:r>
    </w:p>
    <w:p>
      <w:pPr>
        <w:pStyle w:val="ConsPlusNonformat"/>
        <w:jc w:val="both"/>
        <w:rPr/>
      </w:pPr>
      <w:r>
        <w:rPr>
          <w:rFonts w:cs="Times New Roman" w:ascii="Times New Roman" w:hAnsi="Times New Roman"/>
          <w:sz w:val="18"/>
          <w:szCs w:val="18"/>
        </w:rPr>
        <w:t>в личном кабинете на Едином портале</w:t>
      </w:r>
    </w:p>
    <w:p>
      <w:pPr>
        <w:pStyle w:val="ConsPlusNonformat"/>
        <w:jc w:val="both"/>
        <w:rPr/>
      </w:pPr>
      <w:r>
        <w:rPr>
          <w:rFonts w:cs="Times New Roman" w:ascii="Times New Roman" w:hAnsi="Times New Roman"/>
          <w:sz w:val="18"/>
          <w:szCs w:val="18"/>
        </w:rPr>
        <w:t>направление электронного документа посредством электронной почты</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rPr>
        <w:t>"__"_____________ 20__ г. _________________________</w:t>
      </w:r>
    </w:p>
    <w:p>
      <w:pPr>
        <w:pStyle w:val="ConsPlusNonformat"/>
        <w:jc w:val="right"/>
        <w:rPr/>
      </w:pPr>
      <w:r>
        <w:rPr>
          <w:rFonts w:cs="Times New Roman" w:ascii="Times New Roman" w:hAnsi="Times New Roman"/>
          <w:sz w:val="28"/>
          <w:szCs w:val="28"/>
        </w:rPr>
        <w:t xml:space="preserve"> </w:t>
      </w:r>
      <w:r>
        <w:rPr>
          <w:rFonts w:cs="Times New Roman" w:ascii="Times New Roman" w:hAnsi="Times New Roman"/>
          <w:sz w:val="28"/>
          <w:szCs w:val="28"/>
        </w:rPr>
        <w:t>М.П. (подпись)</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pPr>
      <w:r>
        <w:rPr>
          <w:rFonts w:cs="Times New Roman" w:ascii="Times New Roman" w:hAnsi="Times New Roman"/>
          <w:sz w:val="28"/>
          <w:szCs w:val="28"/>
        </w:rPr>
        <w:t xml:space="preserve"> </w:t>
      </w:r>
      <w:r>
        <w:rPr>
          <w:rFonts w:cs="Times New Roman" w:ascii="Times New Roman" w:hAnsi="Times New Roman"/>
          <w:sz w:val="28"/>
          <w:szCs w:val="28"/>
        </w:rPr>
        <w:t>Приложение 2</w:t>
      </w:r>
    </w:p>
    <w:p>
      <w:pPr>
        <w:pStyle w:val="ConsPlusNonformat"/>
        <w:ind w:left="5245" w:hanging="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nformat"/>
        <w:numPr>
          <w:ilvl w:val="0"/>
          <w:numId w:val="0"/>
        </w:numPr>
        <w:jc w:val="both"/>
        <w:outlineLvl w:val="0"/>
        <w:rPr>
          <w:rFonts w:ascii="Times New Roman" w:hAnsi="Times New Roman" w:cs="Times New Roman"/>
          <w:sz w:val="28"/>
          <w:szCs w:val="28"/>
        </w:rPr>
      </w:pPr>
      <w:r>
        <w:rPr>
          <w:rFonts w:cs="Times New Roman" w:ascii="Times New Roman" w:hAnsi="Times New Roman"/>
          <w:sz w:val="28"/>
          <w:szCs w:val="28"/>
        </w:rPr>
      </w:r>
    </w:p>
    <w:tbl>
      <w:tblPr>
        <w:tblStyle w:val="ae"/>
        <w:tblW w:w="4410" w:type="dxa"/>
        <w:jc w:val="left"/>
        <w:tblInd w:w="5160" w:type="dxa"/>
        <w:tblCellMar>
          <w:top w:w="0" w:type="dxa"/>
          <w:left w:w="148" w:type="dxa"/>
          <w:bottom w:w="0" w:type="dxa"/>
          <w:right w:w="108" w:type="dxa"/>
        </w:tblCellMar>
        <w:tblLook w:firstRow="1" w:noVBand="1" w:lastRow="0" w:firstColumn="1" w:lastColumn="0" w:noHBand="0" w:val="04a0"/>
      </w:tblPr>
      <w:tblGrid>
        <w:gridCol w:w="1035"/>
        <w:gridCol w:w="3374"/>
      </w:tblGrid>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i/>
                <w:sz w:val="28"/>
                <w:szCs w:val="28"/>
              </w:rPr>
              <w:t>Кому:</w:t>
            </w:r>
          </w:p>
        </w:tc>
        <w:tc>
          <w:tcPr>
            <w:tcW w:w="3374" w:type="dxa"/>
            <w:tcBorders>
              <w:top w:val="nil"/>
              <w:left w:val="nil"/>
              <w:right w:val="nil"/>
              <w:insideV w:val="nil"/>
            </w:tcBorders>
            <w:shd w:fill="auto" w:val="clear"/>
          </w:tcPr>
          <w:p>
            <w:pPr>
              <w:pStyle w:val="Normal"/>
              <w:spacing w:lineRule="auto" w:line="240" w:before="0" w:after="0"/>
              <w:jc w:val="both"/>
              <w:rPr>
                <w:rFonts w:ascii="Calibri" w:hAnsi="Calibri" w:eastAsia="Calibri" w:cs="Times New Roman"/>
                <w:sz w:val="20"/>
                <w:szCs w:val="20"/>
              </w:rPr>
            </w:pPr>
            <w:r>
              <w:rPr>
                <w:rFonts w:eastAsia="Calibri" w:cs="Times New Roman"/>
                <w:sz w:val="20"/>
                <w:szCs w:val="20"/>
              </w:rPr>
            </w:r>
          </w:p>
        </w:tc>
      </w:tr>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Calibri" w:hAnsi="Calibri" w:eastAsia="Calibri" w:cs="Times New Roman"/>
                <w:i/>
                <w:i/>
                <w:sz w:val="20"/>
                <w:szCs w:val="20"/>
              </w:rPr>
            </w:pPr>
            <w:r>
              <w:rPr>
                <w:rFonts w:eastAsia="Calibri" w:cs="Times New Roman"/>
                <w:i/>
                <w:sz w:val="20"/>
                <w:szCs w:val="20"/>
              </w:rPr>
            </w:r>
          </w:p>
        </w:tc>
        <w:tc>
          <w:tcPr>
            <w:tcW w:w="3374" w:type="dxa"/>
            <w:tcBorders>
              <w:left w:val="nil"/>
              <w:right w:val="nil"/>
              <w:insideV w:val="nil"/>
            </w:tcBorders>
            <w:shd w:fill="auto" w:val="clear"/>
          </w:tcPr>
          <w:p>
            <w:pPr>
              <w:pStyle w:val="Normal"/>
              <w:spacing w:lineRule="auto" w:line="240" w:before="0" w:after="0"/>
              <w:jc w:val="both"/>
              <w:rPr>
                <w:rFonts w:ascii="Calibri" w:hAnsi="Calibri" w:eastAsia="Calibri" w:cs="Times New Roman"/>
                <w:sz w:val="20"/>
                <w:szCs w:val="20"/>
              </w:rPr>
            </w:pPr>
            <w:r>
              <w:rPr>
                <w:rFonts w:eastAsia="Calibri" w:cs="Times New Roman"/>
                <w:sz w:val="20"/>
                <w:szCs w:val="20"/>
              </w:rPr>
            </w:r>
          </w:p>
        </w:tc>
      </w:tr>
    </w:tbl>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jc w:val="center"/>
        <w:rPr>
          <w:rFonts w:ascii="Times New Roman" w:hAnsi="Times New Roman" w:cs="Times New Roman"/>
        </w:rPr>
      </w:pPr>
      <w:r>
        <w:rPr>
          <w:rFonts w:cs="Times New Roman" w:ascii="Times New Roman" w:hAnsi="Times New Roman"/>
          <w:sz w:val="28"/>
          <w:szCs w:val="28"/>
        </w:rPr>
        <w:t>о предоставлении 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tbl>
      <w:tblPr>
        <w:tblW w:w="9071" w:type="dxa"/>
        <w:jc w:val="left"/>
        <w:tblInd w:w="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firstRow="0" w:noVBand="0" w:lastRow="0" w:firstColumn="0" w:lastColumn="0" w:noHBand="0" w:val="0000"/>
      </w:tblPr>
      <w:tblGrid>
        <w:gridCol w:w="4875"/>
        <w:gridCol w:w="4195"/>
      </w:tblGrid>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 о заявителе (физическое лицо)</w:t>
            </w:r>
          </w:p>
        </w:tc>
      </w:tr>
      <w:tr>
        <w:trPr>
          <w:trHeight w:val="251" w:hRule="atLeast"/>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Фамилия, имя, отчество</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Место жительства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 его серия, номер, кем и когда выдан</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Сведения о заявителе (юридическое лицо)</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Полное наименование организации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ИНН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pPr>
            <w:r>
              <w:rPr>
                <w:rFonts w:cs="Times New Roman" w:ascii="Times New Roman" w:hAnsi="Times New Roman"/>
                <w:sz w:val="24"/>
                <w:szCs w:val="24"/>
              </w:rPr>
              <w:t xml:space="preserve">Регистрационный номер записи о государственной регистрации в ЕГРЮЛ </w:t>
            </w:r>
            <w:hyperlink w:anchor="Par634" w:tgtFrame=" &lt;2&gt; Не указывается, если заявителем является иностранное юридическое">
              <w:r>
                <w:rPr>
                  <w:rStyle w:val="Style13"/>
                  <w:rFonts w:cs="Times New Roman" w:ascii="Times New Roman" w:hAnsi="Times New Roman"/>
                  <w:sz w:val="24"/>
                  <w:szCs w:val="24"/>
                </w:rPr>
                <w:t>**</w:t>
              </w:r>
            </w:hyperlink>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Место нахождения</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Сведения о доверенном лице</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Место жительства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 его серия, номер, кем и когда выдан</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Сведения о земельном участке</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Кадастровый номер испрашиваемого участка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Основание предоставления земельного участка без проведения торгов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Вид права, на котором заявитель желает приобрести земельный участок</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Цель использования земельного участка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 предварительном согласовании предоставления земельного участка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об изъятии земельного участка для государственных или муниципальных нужд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ConsPlusNormal1"/>
        <w:spacing w:lineRule="auto" w:line="240" w:before="0" w:after="0"/>
        <w:ind w:hanging="0"/>
        <w:jc w:val="right"/>
        <w:rPr>
          <w:rFonts w:ascii="Times New Roman" w:hAnsi="Times New Roman" w:cs="Times New Roman"/>
          <w:sz w:val="18"/>
          <w:szCs w:val="18"/>
        </w:rPr>
      </w:pPr>
      <w:r>
        <w:rPr>
          <w:rFonts w:cs="Times New Roman" w:ascii="Times New Roman" w:hAnsi="Times New Roman"/>
          <w:sz w:val="18"/>
          <w:szCs w:val="18"/>
        </w:rPr>
      </w:r>
    </w:p>
    <w:p>
      <w:pPr>
        <w:pStyle w:val="ConsPlusNonformat"/>
        <w:jc w:val="both"/>
        <w:rPr>
          <w:rFonts w:ascii="Times New Roman" w:hAnsi="Times New Roman" w:cs="Times New Roman"/>
          <w:sz w:val="18"/>
          <w:szCs w:val="18"/>
        </w:rPr>
      </w:pPr>
      <w:r>
        <w:rPr>
          <w:rFonts w:cs="Times New Roman" w:ascii="Times New Roman" w:hAnsi="Times New Roman"/>
          <w:sz w:val="18"/>
          <w:szCs w:val="18"/>
        </w:rPr>
        <w:t>* Не заполняется, если заявителем является иностранное юридическое лицо.</w:t>
      </w:r>
    </w:p>
    <w:p>
      <w:pPr>
        <w:pStyle w:val="ConsPlusNonformat"/>
        <w:jc w:val="both"/>
        <w:rPr>
          <w:rFonts w:ascii="Times New Roman" w:hAnsi="Times New Roman" w:cs="Times New Roman"/>
          <w:sz w:val="18"/>
          <w:szCs w:val="18"/>
        </w:rPr>
      </w:pPr>
      <w:bookmarkStart w:id="8" w:name="Par634"/>
      <w:bookmarkEnd w:id="8"/>
      <w:r>
        <w:rPr>
          <w:rFonts w:cs="Times New Roman" w:ascii="Times New Roman" w:hAnsi="Times New Roman"/>
          <w:sz w:val="18"/>
          <w:szCs w:val="18"/>
        </w:rPr>
        <w:t>** Не указывается, если заявителем является иностранное юридическое лицо.</w:t>
      </w:r>
    </w:p>
    <w:p>
      <w:pPr>
        <w:pStyle w:val="ConsPlusNonformat"/>
        <w:jc w:val="both"/>
        <w:rPr/>
      </w:pPr>
      <w:r>
        <w:rPr>
          <w:rFonts w:cs="Times New Roman" w:ascii="Times New Roman" w:hAnsi="Times New Roman"/>
          <w:sz w:val="18"/>
          <w:szCs w:val="18"/>
        </w:rPr>
        <w:t xml:space="preserve">** * Из числа предусмотренных </w:t>
      </w:r>
      <w:hyperlink r:id="rId6">
        <w:r>
          <w:rPr>
            <w:rStyle w:val="Style13"/>
            <w:rFonts w:cs="Times New Roman" w:ascii="Times New Roman" w:hAnsi="Times New Roman"/>
            <w:sz w:val="18"/>
            <w:szCs w:val="18"/>
          </w:rPr>
          <w:t>пунктом 2 статьи 39.6</w:t>
        </w:r>
      </w:hyperlink>
      <w:r>
        <w:rPr>
          <w:rFonts w:cs="Times New Roman" w:ascii="Times New Roman" w:hAnsi="Times New Roman"/>
          <w:sz w:val="18"/>
          <w:szCs w:val="18"/>
        </w:rPr>
        <w:t xml:space="preserve"> Земельного кодекса РФ оснований.</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 Заполняется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данного земельного участка.</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 Заполняется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 Заполняется в случае, если земельный участок предоставляется для размещения объектов, предусмотренных этим документом и (или) проектом.</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Прошу предоставить земельный участок.</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Приложения:</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1.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2.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3.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4.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5.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Способ выдачи документов (нужное отметить):</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лично</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МФЦ</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направление посредством почтового отправления с уведомлением</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в личном кабинете на Едином портале</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направление электронного документа посредством электронной почты</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"__"_____________ 20__ г. 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М.П. (подпись)</w:t>
      </w:r>
    </w:p>
    <w:p>
      <w:pPr>
        <w:pStyle w:val="ConsPlusNormal1"/>
        <w:spacing w:lineRule="auto" w:line="240" w:before="0" w:after="0"/>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r>
        <w:br w:type="page"/>
      </w:r>
    </w:p>
    <w:p>
      <w:pPr>
        <w:pStyle w:val="6"/>
        <w:spacing w:lineRule="auto" w:line="240" w:before="0" w:after="200"/>
        <w:ind w:left="5103" w:hanging="0"/>
        <w:jc w:val="right"/>
        <w:rPr/>
      </w:pPr>
      <w:r>
        <w:rPr>
          <w:rFonts w:cs="Times New Roman" w:ascii="Times New Roman" w:hAnsi="Times New Roman"/>
          <w:i w:val="false"/>
          <w:color w:val="00000A"/>
          <w:sz w:val="28"/>
          <w:szCs w:val="28"/>
        </w:rPr>
        <w:t xml:space="preserve">Приложение 3 к административному регламенту </w:t>
      </w:r>
    </w:p>
    <w:p>
      <w:pPr>
        <w:pStyle w:val="Normal"/>
        <w:spacing w:lineRule="auto" w:line="240" w:before="0" w:after="0"/>
        <w:ind w:left="5103" w:hanging="0"/>
        <w:jc w:val="center"/>
        <w:rPr>
          <w:rFonts w:ascii="Times New Roman" w:hAnsi="Times New Roman"/>
          <w:sz w:val="26"/>
          <w:szCs w:val="26"/>
        </w:rPr>
      </w:pPr>
      <w:r>
        <w:rPr>
          <w:rFonts w:ascii="Times New Roman" w:hAnsi="Times New Roman"/>
          <w:sz w:val="26"/>
          <w:szCs w:val="26"/>
        </w:rPr>
      </w:r>
    </w:p>
    <w:tbl>
      <w:tblPr>
        <w:tblStyle w:val="ae"/>
        <w:tblW w:w="4410" w:type="dxa"/>
        <w:jc w:val="left"/>
        <w:tblInd w:w="5160" w:type="dxa"/>
        <w:tblCellMar>
          <w:top w:w="0" w:type="dxa"/>
          <w:left w:w="148" w:type="dxa"/>
          <w:bottom w:w="0" w:type="dxa"/>
          <w:right w:w="108" w:type="dxa"/>
        </w:tblCellMar>
        <w:tblLook w:firstRow="1" w:noVBand="1" w:lastRow="0" w:firstColumn="1" w:lastColumn="0" w:noHBand="0" w:val="04a0"/>
      </w:tblPr>
      <w:tblGrid>
        <w:gridCol w:w="1035"/>
        <w:gridCol w:w="3374"/>
      </w:tblGrid>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i/>
                <w:sz w:val="28"/>
                <w:szCs w:val="28"/>
              </w:rPr>
              <w:t>Кому:</w:t>
            </w:r>
          </w:p>
        </w:tc>
        <w:tc>
          <w:tcPr>
            <w:tcW w:w="3374" w:type="dxa"/>
            <w:tcBorders>
              <w:top w:val="nil"/>
              <w:left w:val="nil"/>
              <w:right w:val="nil"/>
              <w:insideV w:val="nil"/>
            </w:tcBorders>
            <w:shd w:fill="auto" w:val="clear"/>
          </w:tcPr>
          <w:p>
            <w:pPr>
              <w:pStyle w:val="Normal"/>
              <w:spacing w:lineRule="auto" w:line="240" w:before="0" w:after="0"/>
              <w:jc w:val="both"/>
              <w:rPr>
                <w:rFonts w:ascii="Calibri" w:hAnsi="Calibri" w:eastAsia="Calibri" w:cs="Times New Roman"/>
                <w:sz w:val="20"/>
                <w:szCs w:val="20"/>
              </w:rPr>
            </w:pPr>
            <w:r>
              <w:rPr>
                <w:rFonts w:eastAsia="Calibri" w:cs="Times New Roman"/>
                <w:sz w:val="20"/>
                <w:szCs w:val="20"/>
              </w:rPr>
            </w:r>
          </w:p>
        </w:tc>
      </w:tr>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Calibri" w:hAnsi="Calibri" w:eastAsia="Calibri" w:cs="Times New Roman"/>
                <w:i/>
                <w:i/>
                <w:sz w:val="20"/>
                <w:szCs w:val="20"/>
              </w:rPr>
            </w:pPr>
            <w:r>
              <w:rPr>
                <w:rFonts w:eastAsia="Calibri" w:cs="Times New Roman"/>
                <w:i/>
                <w:sz w:val="20"/>
                <w:szCs w:val="20"/>
              </w:rPr>
            </w:r>
          </w:p>
        </w:tc>
        <w:tc>
          <w:tcPr>
            <w:tcW w:w="3374" w:type="dxa"/>
            <w:tcBorders>
              <w:left w:val="nil"/>
              <w:right w:val="nil"/>
              <w:insideV w:val="nil"/>
            </w:tcBorders>
            <w:shd w:fill="auto" w:val="clear"/>
          </w:tcPr>
          <w:p>
            <w:pPr>
              <w:pStyle w:val="Normal"/>
              <w:spacing w:lineRule="auto" w:line="240" w:before="0" w:after="0"/>
              <w:jc w:val="both"/>
              <w:rPr>
                <w:rFonts w:ascii="Calibri" w:hAnsi="Calibri" w:eastAsia="Calibri" w:cs="Times New Roman"/>
                <w:sz w:val="20"/>
                <w:szCs w:val="20"/>
              </w:rPr>
            </w:pPr>
            <w:r>
              <w:rPr>
                <w:rFonts w:eastAsia="Calibri" w:cs="Times New Roman"/>
                <w:sz w:val="20"/>
                <w:szCs w:val="20"/>
              </w:rPr>
            </w:r>
          </w:p>
        </w:tc>
      </w:tr>
    </w:tbl>
    <w:p>
      <w:pPr>
        <w:pStyle w:val="Normal"/>
        <w:spacing w:lineRule="auto" w:line="240" w:before="0" w:after="0"/>
        <w:ind w:left="5103" w:hanging="0"/>
        <w:jc w:val="center"/>
        <w:rPr>
          <w:rFonts w:ascii="Times New Roman" w:hAnsi="Times New Roman"/>
          <w:sz w:val="26"/>
          <w:szCs w:val="26"/>
        </w:rPr>
      </w:pPr>
      <w:r>
        <w:rPr>
          <w:rFonts w:ascii="Times New Roman" w:hAnsi="Times New Roman"/>
          <w:sz w:val="26"/>
          <w:szCs w:val="26"/>
        </w:rPr>
      </w:r>
    </w:p>
    <w:p>
      <w:pPr>
        <w:pStyle w:val="Normal"/>
        <w:spacing w:lineRule="auto" w:line="240" w:before="0" w:after="0"/>
        <w:jc w:val="center"/>
        <w:rPr>
          <w:rFonts w:ascii="Times New Roman" w:hAnsi="Times New Roman"/>
          <w:sz w:val="26"/>
          <w:szCs w:val="26"/>
        </w:rPr>
      </w:pPr>
      <w:r>
        <w:rPr>
          <w:rFonts w:ascii="Times New Roman" w:hAnsi="Times New Roman"/>
          <w:bCs/>
          <w:sz w:val="28"/>
          <w:szCs w:val="28"/>
        </w:rPr>
        <w:t xml:space="preserve">Заявление </w:t>
      </w:r>
      <w:r>
        <w:rPr>
          <w:rFonts w:ascii="Times New Roman" w:hAnsi="Times New Roman"/>
          <w:bCs/>
          <w:sz w:val="26"/>
        </w:rPr>
        <w:t xml:space="preserve">о </w:t>
      </w:r>
      <w:r>
        <w:rPr>
          <w:rFonts w:ascii="Times New Roman" w:hAnsi="Times New Roman"/>
          <w:spacing w:val="-4"/>
          <w:sz w:val="28"/>
          <w:szCs w:val="28"/>
        </w:rPr>
        <w:t>предоставлении в постоянное (бессрочное)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pPr>
        <w:pStyle w:val="Normal"/>
        <w:spacing w:lineRule="auto" w:line="240" w:before="0" w:after="0"/>
        <w:jc w:val="center"/>
        <w:rPr>
          <w:rFonts w:ascii="Times New Roman" w:hAnsi="Times New Roman"/>
          <w:sz w:val="26"/>
          <w:szCs w:val="26"/>
        </w:rPr>
      </w:pPr>
      <w:r>
        <w:rPr>
          <w:rFonts w:ascii="Times New Roman" w:hAnsi="Times New Roman"/>
          <w:sz w:val="26"/>
          <w:szCs w:val="26"/>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tbl>
      <w:tblPr>
        <w:tblpPr w:bottomFromText="0" w:horzAnchor="text" w:leftFromText="180" w:rightFromText="180" w:tblpX="0" w:tblpY="1" w:topFromText="0" w:vertAnchor="text"/>
        <w:tblW w:w="9570" w:type="dxa"/>
        <w:jc w:val="left"/>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firstRow="0" w:noVBand="0" w:lastRow="0" w:firstColumn="0" w:lastColumn="0" w:noHBand="0" w:val="0000"/>
      </w:tblPr>
      <w:tblGrid>
        <w:gridCol w:w="5234"/>
        <w:gridCol w:w="4335"/>
      </w:tblGrid>
      <w:tr>
        <w:trPr>
          <w:cantSplit w:val="true"/>
        </w:trPr>
        <w:tc>
          <w:tcPr>
            <w:tcW w:w="9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Сведения о заявителе (юридическое лицо)</w:t>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1"/>
              <w:snapToGrid w:val="true"/>
              <w:jc w:val="both"/>
              <w:rPr/>
            </w:pPr>
            <w:r>
              <w:rPr/>
              <w:t xml:space="preserve">Полное и сокращенное наименование </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Местонахождение</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ИНН</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eastAsia="Calibri" w:ascii="Times New Roman" w:hAnsi="Times New Roman"/>
                <w:sz w:val="24"/>
                <w:szCs w:val="24"/>
              </w:rPr>
              <w:t>Фамилия, имя, отчество представителя организации, уполномоченного действовать без доверенности</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eastAsia="Calibri" w:ascii="Times New Roman" w:hAnsi="Times New Roman"/>
                <w:sz w:val="24"/>
                <w:szCs w:val="24"/>
              </w:rPr>
              <w:t>Должность представителя, уполномоченного действовать без доверенности</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Контактные телефоны</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Почтовый адрес, адрес электронной почты (при наличии)</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center"/>
              <w:rPr>
                <w:rFonts w:ascii="Times New Roman" w:hAnsi="Times New Roman"/>
                <w:sz w:val="24"/>
                <w:szCs w:val="24"/>
              </w:rPr>
            </w:pPr>
            <w:r>
              <w:rPr>
                <w:rFonts w:eastAsia="Calibri" w:ascii="Times New Roman" w:hAnsi="Times New Roman"/>
                <w:sz w:val="24"/>
                <w:szCs w:val="24"/>
              </w:rPr>
              <w:t>Для лица, действующего на основании документа, подтверждающего полномочия действовать от имени заявителя</w:t>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Normal1"/>
              <w:spacing w:lineRule="auto" w:line="240" w:before="0" w:after="0"/>
              <w:ind w:hanging="0"/>
              <w:jc w:val="both"/>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 лица, действующего от имени юридического лица</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eastAsia="Calibri" w:ascii="Times New Roman" w:hAnsi="Times New Roman"/>
                <w:sz w:val="24"/>
                <w:szCs w:val="24"/>
              </w:rPr>
              <w:t>Данные документа, подтверждающего полномочия лица действовать от имени юридического лица</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Контактные телефоны</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Адрес электронной почты (при наличии)</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Сведения о земельном участке</w:t>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Кадастровый номер испрашиваемого участка </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Адрес (местоположение) испрашиваемого земельного участка</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Испрашиваемый вид права на земельный участок</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Цель использования земельного участка</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Прошу предоставить земельный участок.</w:t>
      </w:r>
    </w:p>
    <w:p>
      <w:pPr>
        <w:pStyle w:val="Normal"/>
        <w:spacing w:lineRule="auto" w:line="240" w:before="0" w:after="0"/>
        <w:rPr>
          <w:rFonts w:ascii="Times New Roman" w:hAnsi="Times New Roman"/>
          <w:sz w:val="26"/>
          <w:szCs w:val="26"/>
        </w:rPr>
      </w:pPr>
      <w:r>
        <w:rPr>
          <w:rFonts w:ascii="Times New Roman" w:hAnsi="Times New Roman"/>
          <w:sz w:val="26"/>
          <w:szCs w:val="26"/>
        </w:rPr>
        <w:t>Приложения:</w:t>
      </w:r>
    </w:p>
    <w:p>
      <w:pPr>
        <w:pStyle w:val="Normal"/>
        <w:spacing w:lineRule="auto" w:line="240" w:before="0" w:after="0"/>
        <w:rPr>
          <w:rFonts w:ascii="Times New Roman" w:hAnsi="Times New Roman"/>
          <w:sz w:val="26"/>
          <w:szCs w:val="26"/>
        </w:rPr>
      </w:pPr>
      <w:r>
        <w:rPr>
          <w:rFonts w:ascii="Times New Roman" w:hAnsi="Times New Roman"/>
          <w:sz w:val="26"/>
          <w:szCs w:val="26"/>
        </w:rPr>
        <w:t>1.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6"/>
          <w:szCs w:val="26"/>
        </w:rPr>
        <w:t>2.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6"/>
          <w:szCs w:val="26"/>
        </w:rPr>
        <w:t>3.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6"/>
          <w:szCs w:val="26"/>
        </w:rPr>
        <w:t>4.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6"/>
          <w:szCs w:val="26"/>
        </w:rPr>
        <w:t>5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6"/>
          <w:szCs w:val="26"/>
        </w:rPr>
        <w:t>6.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6"/>
          <w:szCs w:val="26"/>
        </w:rPr>
        <w:t>7.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t>Способ выдачи документов (нужное отметить):</w:t>
      </w:r>
    </w:p>
    <w:p>
      <w:pPr>
        <w:pStyle w:val="Normal"/>
        <w:spacing w:lineRule="auto" w:line="240" w:before="0" w:after="0"/>
        <w:ind w:left="360" w:hanging="360"/>
        <w:rPr>
          <w:rFonts w:ascii="Times New Roman" w:hAnsi="Times New Roman"/>
          <w:sz w:val="26"/>
          <w:szCs w:val="26"/>
        </w:rPr>
      </w:pPr>
      <w:r>
        <w:rPr>
          <w:rFonts w:cs="Arial" w:ascii="Arial" w:hAnsi="Arial"/>
          <w:sz w:val="26"/>
          <w:szCs w:val="26"/>
          <w:bdr w:val="single" w:sz="4" w:space="0" w:color="00000A"/>
        </w:rPr>
        <w:t>⁯</w:t>
      </w:r>
      <w:r>
        <w:rPr>
          <w:rFonts w:ascii="Times New Roman" w:hAnsi="Times New Roman"/>
          <w:sz w:val="26"/>
          <w:szCs w:val="26"/>
          <w:bdr w:val="single" w:sz="4" w:space="0" w:color="00000A"/>
        </w:rPr>
        <w:t xml:space="preserve"> </w:t>
      </w:r>
      <w:r>
        <w:rPr>
          <w:rFonts w:ascii="Times New Roman" w:hAnsi="Times New Roman"/>
          <w:sz w:val="26"/>
          <w:szCs w:val="26"/>
        </w:rPr>
        <w:t xml:space="preserve">лично </w:t>
      </w:r>
      <w:r>
        <w:rPr>
          <w:rFonts w:cs="Arial" w:ascii="Arial" w:hAnsi="Arial"/>
          <w:sz w:val="26"/>
          <w:szCs w:val="26"/>
          <w:bdr w:val="single" w:sz="4" w:space="0" w:color="00000A"/>
        </w:rPr>
        <w:t>⁯</w:t>
      </w:r>
      <w:r>
        <w:rPr>
          <w:rFonts w:ascii="Times New Roman" w:hAnsi="Times New Roman"/>
          <w:sz w:val="26"/>
          <w:szCs w:val="26"/>
          <w:bdr w:val="single" w:sz="4" w:space="0" w:color="00000A"/>
        </w:rPr>
        <w:t xml:space="preserve"> </w:t>
      </w:r>
      <w:r>
        <w:rPr>
          <w:rFonts w:ascii="Times New Roman" w:hAnsi="Times New Roman"/>
          <w:sz w:val="26"/>
          <w:szCs w:val="26"/>
        </w:rPr>
        <w:t>направление посредством почтового отправления с уведомлением</w:t>
      </w:r>
    </w:p>
    <w:p>
      <w:pPr>
        <w:pStyle w:val="Normal"/>
        <w:spacing w:lineRule="auto" w:line="240" w:before="0" w:after="0"/>
        <w:ind w:left="360" w:hanging="360"/>
        <w:rPr>
          <w:rFonts w:ascii="Times New Roman" w:hAnsi="Times New Roman"/>
          <w:sz w:val="26"/>
          <w:szCs w:val="26"/>
        </w:rPr>
      </w:pPr>
      <w:r>
        <w:rPr>
          <w:rFonts w:ascii="Times New Roman" w:hAnsi="Times New Roman"/>
          <w:sz w:val="26"/>
          <w:szCs w:val="26"/>
        </w:rPr>
      </w:r>
    </w:p>
    <w:p>
      <w:pPr>
        <w:pStyle w:val="Normal"/>
        <w:spacing w:lineRule="auto" w:line="240" w:before="0" w:after="0"/>
        <w:ind w:left="360" w:hanging="360"/>
        <w:rPr>
          <w:rFonts w:ascii="Times New Roman" w:hAnsi="Times New Roman"/>
        </w:rPr>
      </w:pPr>
      <w:r>
        <w:rPr>
          <w:rFonts w:cs="Arial" w:ascii="Arial" w:hAnsi="Arial"/>
          <w:sz w:val="26"/>
          <w:szCs w:val="26"/>
          <w:bdr w:val="single" w:sz="4" w:space="0" w:color="00000A"/>
        </w:rPr>
        <w:t>⁯</w:t>
      </w:r>
      <w:r>
        <w:rPr>
          <w:rFonts w:ascii="Times New Roman" w:hAnsi="Times New Roman"/>
          <w:sz w:val="26"/>
          <w:szCs w:val="26"/>
          <w:bdr w:val="single" w:sz="4" w:space="0" w:color="00000A"/>
        </w:rPr>
        <w:t xml:space="preserve"> </w:t>
      </w:r>
      <w:r>
        <w:rPr>
          <w:rFonts w:ascii="Times New Roman" w:hAnsi="Times New Roman"/>
          <w:sz w:val="26"/>
          <w:szCs w:val="26"/>
        </w:rPr>
        <w:t xml:space="preserve">в МФЦ* </w:t>
      </w:r>
      <w:r>
        <w:rPr>
          <w:rFonts w:cs="Arial" w:ascii="Arial" w:hAnsi="Arial"/>
          <w:sz w:val="26"/>
          <w:szCs w:val="26"/>
          <w:bdr w:val="single" w:sz="4" w:space="0" w:color="00000A"/>
        </w:rPr>
        <w:t>⁯</w:t>
      </w:r>
      <w:r>
        <w:rPr>
          <w:rFonts w:ascii="Times New Roman" w:hAnsi="Times New Roman"/>
          <w:sz w:val="26"/>
          <w:szCs w:val="26"/>
          <w:bdr w:val="single" w:sz="4" w:space="0" w:color="00000A"/>
        </w:rPr>
        <w:t xml:space="preserve"> </w:t>
      </w:r>
      <w:r>
        <w:rPr>
          <w:rFonts w:ascii="Times New Roman" w:hAnsi="Times New Roman"/>
          <w:sz w:val="26"/>
          <w:szCs w:val="26"/>
        </w:rPr>
        <w:t xml:space="preserve">через личный кабинет** </w:t>
      </w:r>
      <w:r>
        <w:rPr>
          <w:rFonts w:ascii="Times New Roman" w:hAnsi="Times New Roman"/>
        </w:rPr>
        <w:t>(на Едином портале)</w:t>
      </w:r>
    </w:p>
    <w:p>
      <w:pPr>
        <w:pStyle w:val="Normal"/>
        <w:spacing w:lineRule="auto" w:line="240" w:before="0" w:after="0"/>
        <w:ind w:left="360" w:hanging="360"/>
        <w:rPr>
          <w:rFonts w:ascii="Times New Roman" w:hAnsi="Times New Roman"/>
          <w:sz w:val="28"/>
          <w:szCs w:val="28"/>
        </w:rPr>
      </w:pPr>
      <w:r>
        <w:rPr>
          <w:rFonts w:cs="Arial" w:ascii="Arial" w:hAnsi="Arial"/>
          <w:sz w:val="28"/>
          <w:szCs w:val="28"/>
          <w:bdr w:val="single" w:sz="4" w:space="0" w:color="00000A"/>
        </w:rPr>
        <w:t>⁯</w:t>
      </w:r>
      <w:r>
        <w:rPr>
          <w:rFonts w:ascii="Times New Roman" w:hAnsi="Times New Roman"/>
          <w:sz w:val="28"/>
          <w:szCs w:val="28"/>
          <w:bdr w:val="single" w:sz="4" w:space="0" w:color="00000A"/>
        </w:rPr>
        <w:t xml:space="preserve"> </w:t>
      </w:r>
      <w:r>
        <w:rPr>
          <w:rFonts w:ascii="Times New Roman" w:hAnsi="Times New Roman"/>
          <w:sz w:val="28"/>
          <w:szCs w:val="28"/>
        </w:rPr>
        <w:t xml:space="preserve">по электронной почте. </w:t>
      </w:r>
    </w:p>
    <w:p>
      <w:pPr>
        <w:pStyle w:val="Normal"/>
        <w:spacing w:lineRule="auto" w:line="240" w:before="0" w:after="0"/>
        <w:rPr>
          <w:rFonts w:ascii="Times New Roman" w:hAnsi="Times New Roman"/>
          <w:sz w:val="20"/>
          <w:szCs w:val="20"/>
        </w:rPr>
      </w:pPr>
      <w:r>
        <w:rPr>
          <w:rFonts w:ascii="Times New Roman" w:hAnsi="Times New Roman"/>
          <w:sz w:val="20"/>
          <w:szCs w:val="20"/>
        </w:rPr>
        <w:t>*</w:t>
      </w:r>
      <w:r>
        <w:rPr>
          <w:rFonts w:ascii="Times New Roman" w:hAnsi="Times New Roman"/>
        </w:rPr>
        <w:t xml:space="preserve"> в случае если заявление подано через МФЦ.</w:t>
      </w:r>
    </w:p>
    <w:p>
      <w:pPr>
        <w:pStyle w:val="Normal"/>
        <w:spacing w:lineRule="auto" w:line="240" w:before="0" w:after="0"/>
        <w:ind w:left="360" w:hanging="360"/>
        <w:rPr>
          <w:rFonts w:ascii="Times New Roman" w:hAnsi="Times New Roman"/>
        </w:rPr>
      </w:pPr>
      <w:r>
        <w:rPr>
          <w:rFonts w:ascii="Times New Roman" w:hAnsi="Times New Roman"/>
        </w:rPr>
        <w:t xml:space="preserve">** </w:t>
      </w:r>
      <w:r>
        <w:rPr>
          <w:rFonts w:ascii="Times New Roman" w:hAnsi="Times New Roman"/>
          <w:sz w:val="20"/>
          <w:szCs w:val="20"/>
        </w:rPr>
        <w:t>в случае если заявление подано посредством Единого портала</w:t>
      </w:r>
      <w:r>
        <w:rPr>
          <w:rFonts w:ascii="Times New Roman" w:hAnsi="Times New Roman"/>
        </w:rPr>
        <w:t>.</w:t>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t>«____»_______________20____г. _________________________</w:t>
      </w:r>
    </w:p>
    <w:p>
      <w:pPr>
        <w:pStyle w:val="Normal"/>
        <w:spacing w:lineRule="auto" w:line="240" w:before="0" w:after="0"/>
        <w:rPr>
          <w:rFonts w:ascii="Times New Roman" w:hAnsi="Times New Roman"/>
        </w:rPr>
      </w:pPr>
      <w:r>
        <w:rPr>
          <w:rFonts w:ascii="Times New Roman" w:hAnsi="Times New Roman"/>
          <w:sz w:val="26"/>
          <w:szCs w:val="26"/>
        </w:rPr>
        <w:t xml:space="preserve"> </w:t>
      </w:r>
      <w:r>
        <w:rPr>
          <w:rFonts w:ascii="Times New Roman" w:hAnsi="Times New Roman"/>
          <w:sz w:val="26"/>
          <w:szCs w:val="26"/>
        </w:rPr>
        <w:tab/>
        <w:tab/>
        <w:tab/>
        <w:tab/>
        <w:tab/>
        <w:tab/>
        <w:tab/>
      </w:r>
      <w:r>
        <w:rPr>
          <w:rFonts w:ascii="Times New Roman" w:hAnsi="Times New Roman"/>
        </w:rPr>
        <w:tab/>
        <w:t>(подпись) м.п. . (при наличии)</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center"/>
        <w:rPr>
          <w:b/>
          <w:b/>
          <w:sz w:val="28"/>
          <w:szCs w:val="28"/>
        </w:rPr>
      </w:pPr>
      <w:r>
        <w:rPr>
          <w:b/>
          <w:sz w:val="28"/>
          <w:szCs w:val="28"/>
        </w:rPr>
      </w:r>
    </w:p>
    <w:p>
      <w:pPr>
        <w:pStyle w:val="Normal"/>
        <w:spacing w:lineRule="auto" w:line="240" w:before="0" w:after="0"/>
        <w:rPr>
          <w:rFonts w:ascii="Times New Roman" w:hAnsi="Times New Roman"/>
          <w:sz w:val="26"/>
          <w:szCs w:val="26"/>
        </w:rPr>
      </w:pPr>
      <w:r>
        <w:rPr>
          <w:rFonts w:ascii="Times New Roman" w:hAnsi="Times New Roman"/>
          <w:sz w:val="26"/>
          <w:szCs w:val="26"/>
        </w:rPr>
      </w:r>
      <w:r>
        <w:br w:type="page"/>
      </w:r>
    </w:p>
    <w:p>
      <w:pPr>
        <w:pStyle w:val="Normal"/>
        <w:keepNext/>
        <w:numPr>
          <w:ilvl w:val="0"/>
          <w:numId w:val="0"/>
        </w:numPr>
        <w:spacing w:lineRule="auto" w:line="240" w:before="0" w:after="0"/>
        <w:ind w:left="5670" w:hanging="0"/>
        <w:outlineLvl w:val="5"/>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keepNext/>
        <w:numPr>
          <w:ilvl w:val="0"/>
          <w:numId w:val="0"/>
        </w:numPr>
        <w:spacing w:lineRule="auto" w:line="240" w:before="0" w:after="0"/>
        <w:ind w:left="5670" w:hanging="0"/>
        <w:jc w:val="right"/>
        <w:outlineLvl w:val="5"/>
        <w:rPr/>
      </w:pPr>
      <w:r>
        <w:rPr>
          <w:rFonts w:eastAsia="Times New Roman" w:cs="Times New Roman" w:ascii="Times New Roman" w:hAnsi="Times New Roman"/>
          <w:sz w:val="26"/>
          <w:szCs w:val="26"/>
        </w:rPr>
        <w:t xml:space="preserve">Приложение 4 к административному регламенту </w:t>
      </w:r>
    </w:p>
    <w:p>
      <w:pPr>
        <w:pStyle w:val="Normal"/>
        <w:tabs>
          <w:tab w:val="left" w:pos="7200" w:leader="none"/>
        </w:tabs>
        <w:spacing w:lineRule="auto" w:line="240" w:before="0" w:after="0"/>
        <w:ind w:left="5670" w:hanging="0"/>
        <w:jc w:val="both"/>
        <w:rPr>
          <w:rFonts w:ascii="Times New Roman" w:hAnsi="Times New Roman" w:eastAsia="Times New Roman" w:cs="Times New Roman"/>
          <w:sz w:val="26"/>
          <w:szCs w:val="26"/>
          <w:lang w:eastAsia="en-US"/>
        </w:rPr>
      </w:pPr>
      <w:r>
        <w:rPr>
          <w:rFonts w:eastAsia="Times New Roman" w:cs="Times New Roman" w:ascii="Times New Roman" w:hAnsi="Times New Roman"/>
          <w:sz w:val="26"/>
          <w:szCs w:val="26"/>
          <w:lang w:eastAsia="en-US"/>
        </w:rPr>
      </w:r>
    </w:p>
    <w:tbl>
      <w:tblPr>
        <w:tblW w:w="4184" w:type="dxa"/>
        <w:jc w:val="left"/>
        <w:tblInd w:w="5160" w:type="dxa"/>
        <w:tblBorders/>
        <w:tblCellMar>
          <w:top w:w="0" w:type="dxa"/>
          <w:left w:w="108" w:type="dxa"/>
          <w:bottom w:w="0" w:type="dxa"/>
          <w:right w:w="108" w:type="dxa"/>
        </w:tblCellMar>
        <w:tblLook w:firstRow="1" w:noVBand="1" w:lastRow="0" w:firstColumn="1" w:lastColumn="0" w:noHBand="0" w:val="04a0"/>
      </w:tblPr>
      <w:tblGrid>
        <w:gridCol w:w="1020"/>
        <w:gridCol w:w="3163"/>
      </w:tblGrid>
      <w:tr>
        <w:trPr/>
        <w:tc>
          <w:tcPr>
            <w:tcW w:w="1020"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i/>
                <w:sz w:val="28"/>
                <w:szCs w:val="28"/>
              </w:rPr>
              <w:t>Кому:</w:t>
            </w:r>
          </w:p>
        </w:tc>
        <w:tc>
          <w:tcPr>
            <w:tcW w:w="3163" w:type="dxa"/>
            <w:tcBorders>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0"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0"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0"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3163" w:type="dxa"/>
            <w:tcBorders>
              <w:top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bl>
    <w:p>
      <w:pPr>
        <w:pStyle w:val="Normal"/>
        <w:spacing w:lineRule="auto" w:line="240" w:before="0" w:after="0"/>
        <w:ind w:left="48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48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48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Cs/>
          <w:spacing w:val="-4"/>
          <w:sz w:val="28"/>
          <w:szCs w:val="28"/>
        </w:rPr>
      </w:pPr>
      <w:r>
        <w:rPr>
          <w:rFonts w:ascii="Times New Roman" w:hAnsi="Times New Roman"/>
          <w:bCs/>
          <w:sz w:val="28"/>
          <w:szCs w:val="28"/>
        </w:rPr>
        <w:t>Заявление о п</w:t>
      </w:r>
      <w:r>
        <w:rPr>
          <w:rFonts w:ascii="Times New Roman" w:hAnsi="Times New Roman"/>
          <w:bCs/>
          <w:spacing w:val="-4"/>
          <w:sz w:val="28"/>
          <w:szCs w:val="28"/>
        </w:rPr>
        <w:t>редоставлении в безвозмездное пользование земельного участка,</w:t>
      </w:r>
    </w:p>
    <w:p>
      <w:pPr>
        <w:pStyle w:val="Normal"/>
        <w:spacing w:lineRule="auto" w:line="240" w:before="0" w:after="0"/>
        <w:jc w:val="center"/>
        <w:rPr>
          <w:rFonts w:ascii="Times New Roman" w:hAnsi="Times New Roman"/>
          <w:bCs/>
          <w:spacing w:val="-4"/>
          <w:sz w:val="28"/>
          <w:szCs w:val="28"/>
        </w:rPr>
      </w:pPr>
      <w:r>
        <w:rPr>
          <w:rFonts w:ascii="Times New Roman" w:hAnsi="Times New Roman"/>
          <w:bCs/>
          <w:spacing w:val="-4"/>
          <w:sz w:val="28"/>
          <w:szCs w:val="28"/>
        </w:rPr>
        <w:t>без проведения торгов</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bl>
      <w:tblPr>
        <w:tblpPr w:bottomFromText="200" w:horzAnchor="text" w:leftFromText="180" w:rightFromText="180" w:tblpX="-601" w:tblpY="1" w:topFromText="0" w:vertAnchor="text"/>
        <w:tblW w:w="9945" w:type="dxa"/>
        <w:jc w:val="left"/>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firstRow="1" w:noVBand="1" w:lastRow="0" w:firstColumn="1" w:lastColumn="0" w:noHBand="0" w:val="04a0"/>
      </w:tblPr>
      <w:tblGrid>
        <w:gridCol w:w="5343"/>
        <w:gridCol w:w="4601"/>
      </w:tblGrid>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Сведения о заявителе (физическое лицо)</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Фамилия, имя, отчество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 жительства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Данные документа, удостоверяющего личность (в том числе для индивидуального предпринимателя)</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Normal1"/>
              <w:spacing w:lineRule="auto" w:line="240" w:before="0" w:after="0"/>
              <w:ind w:hanging="0"/>
              <w:jc w:val="both"/>
              <w:rPr>
                <w:rFonts w:ascii="Times New Roman" w:hAnsi="Times New Roman"/>
                <w:sz w:val="28"/>
                <w:szCs w:val="28"/>
              </w:rPr>
            </w:pPr>
            <w:r>
              <w:rPr>
                <w:rFonts w:ascii="Times New Roman" w:hAnsi="Times New Roman"/>
                <w:sz w:val="28"/>
                <w:szCs w:val="28"/>
              </w:rPr>
              <w:t xml:space="preserve">ИНН - для гражданина ( в том числе для </w:t>
            </w:r>
            <w:r>
              <w:rPr>
                <w:rFonts w:ascii="Times New Roman" w:hAnsi="Times New Roman"/>
                <w:color w:val="000000" w:themeColor="text1"/>
                <w:sz w:val="28"/>
                <w:szCs w:val="28"/>
              </w:rPr>
              <w:t>индивидуального предпринимателя)</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rPr>
              <w:t>ОГРНИП - для гражданина, являющегося индивидуальным предпринимателем</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Контактный телефон</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Сведения о заявителе (юридическое лицо)</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1"/>
              <w:snapToGrid w:val="true"/>
              <w:jc w:val="both"/>
              <w:rPr>
                <w:sz w:val="28"/>
                <w:szCs w:val="28"/>
              </w:rPr>
            </w:pPr>
            <w:r>
              <w:rPr>
                <w:sz w:val="28"/>
                <w:szCs w:val="28"/>
              </w:rPr>
              <w:t xml:space="preserve">Полное и сокращенное наименование </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Местонахождение</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ИНН</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ОГРН</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rPr>
              <w:t>Фамилия, имя, отчество представителя организации, уполномоченного действовать без доверенности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rPr>
              <w:t>Должность представителя, уполномоченного действовать без доверенности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t>Контактные телефоны</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center"/>
              <w:rPr>
                <w:rFonts w:ascii="Times New Roman" w:hAnsi="Times New Roman"/>
                <w:sz w:val="28"/>
                <w:szCs w:val="28"/>
              </w:rPr>
            </w:pPr>
            <w:r>
              <w:rPr>
                <w:rFonts w:eastAsia="Calibri" w:ascii="Times New Roman" w:hAnsi="Times New Roman"/>
                <w:sz w:val="28"/>
                <w:szCs w:val="28"/>
              </w:rPr>
              <w:t>Для лица, действующего на основании документа, подтверждающего полномочия действовать от имени заявителя (</w:t>
            </w:r>
            <w:r>
              <w:rPr>
                <w:rFonts w:ascii="Times New Roman" w:hAnsi="Times New Roman"/>
                <w:sz w:val="28"/>
                <w:szCs w:val="28"/>
              </w:rPr>
              <w:t>заполняется дополнительно к сведениям о физическом, юридическом лице)</w:t>
            </w:r>
            <w:r>
              <w:rPr>
                <w:rFonts w:eastAsia="Calibri" w:ascii="Times New Roman" w:hAnsi="Times New Roman"/>
                <w:sz w:val="28"/>
                <w:szCs w:val="28"/>
              </w:rPr>
              <w:t xml:space="preserve"> </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Normal1"/>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Контактные телефоны</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Адрес электронной почты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Сведения о земельном участке</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Цель использования участка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Кадастровый номер испрашиваемого участка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Реквизиты решения о предварительном согласовании предоставления участка*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Основание предоставления участка без проведения торгов**</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Normal1"/>
              <w:spacing w:lineRule="auto" w:line="240" w:before="0" w:after="0"/>
              <w:ind w:hanging="0"/>
              <w:jc w:val="both"/>
              <w:rPr>
                <w:rFonts w:ascii="Times New Roman" w:hAnsi="Times New Roman"/>
                <w:sz w:val="28"/>
                <w:szCs w:val="28"/>
              </w:rPr>
            </w:pPr>
            <w:r>
              <w:rPr>
                <w:rFonts w:cs="Times New Roman" w:ascii="Times New Roman" w:hAnsi="Times New Roman"/>
                <w:sz w:val="28"/>
                <w:szCs w:val="28"/>
              </w:rPr>
              <w:t>Сведения об объектах недвижимости, расположенных на земельном участке *****</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ind w:left="-709"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709"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709" w:hanging="0"/>
        <w:jc w:val="both"/>
        <w:rPr>
          <w:rFonts w:ascii="Times New Roman" w:hAnsi="Times New Roman"/>
          <w:i/>
          <w:i/>
        </w:rPr>
      </w:pPr>
      <w:r>
        <w:rPr>
          <w:rFonts w:ascii="Times New Roman" w:hAnsi="Times New Roman"/>
          <w:i/>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pPr>
        <w:pStyle w:val="Normal"/>
        <w:spacing w:lineRule="auto" w:line="240" w:before="0" w:after="0"/>
        <w:ind w:left="-709" w:hanging="0"/>
        <w:jc w:val="both"/>
        <w:rPr/>
      </w:pPr>
      <w:r>
        <w:rPr>
          <w:rFonts w:ascii="Times New Roman" w:hAnsi="Times New Roman"/>
          <w:i/>
        </w:rPr>
        <w:t xml:space="preserve">** - из числа оснований, предусмотренных </w:t>
      </w:r>
      <w:hyperlink r:id="rId7">
        <w:r>
          <w:rPr>
            <w:rStyle w:val="Style13"/>
            <w:rFonts w:ascii="Times New Roman" w:hAnsi="Times New Roman"/>
            <w:i/>
            <w:color w:val="000000" w:themeColor="text1"/>
            <w:u w:val="none"/>
          </w:rPr>
          <w:t>пунктом 2 статьи 39.10</w:t>
        </w:r>
      </w:hyperlink>
      <w:r>
        <w:rPr>
          <w:rFonts w:ascii="Times New Roman" w:hAnsi="Times New Roman"/>
          <w:i/>
        </w:rPr>
        <w:t xml:space="preserve"> Земельного кодекса Российской Федерации;</w:t>
      </w:r>
    </w:p>
    <w:p>
      <w:pPr>
        <w:pStyle w:val="Normal"/>
        <w:spacing w:lineRule="auto" w:line="240" w:before="0" w:after="0"/>
        <w:ind w:left="-709" w:hanging="0"/>
        <w:jc w:val="both"/>
        <w:rPr>
          <w:rFonts w:ascii="Times New Roman" w:hAnsi="Times New Roman"/>
          <w:i/>
          <w:i/>
        </w:rPr>
      </w:pPr>
      <w:r>
        <w:rPr>
          <w:rFonts w:ascii="Times New Roman" w:hAnsi="Times New Roman"/>
          <w:i/>
        </w:rPr>
        <w:t>***- заполняется в случае, если испрашиваемый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left="-709" w:hanging="0"/>
        <w:jc w:val="both"/>
        <w:rPr>
          <w:rFonts w:ascii="Times New Roman" w:hAnsi="Times New Roman"/>
          <w:i/>
          <w:i/>
        </w:rPr>
      </w:pPr>
      <w:r>
        <w:rPr>
          <w:rFonts w:ascii="Times New Roman" w:hAnsi="Times New Roman"/>
          <w:i/>
        </w:rPr>
        <w:t>****- заполняется в случае, если испрашиваемый участок предоставляется для размещения объектов, предусмотренных этим документом и (или) этим проектом;</w:t>
      </w:r>
    </w:p>
    <w:p>
      <w:pPr>
        <w:pStyle w:val="Normal"/>
        <w:spacing w:lineRule="auto" w:line="240" w:before="0" w:after="0"/>
        <w:ind w:left="-709" w:hanging="0"/>
        <w:jc w:val="both"/>
        <w:rPr>
          <w:rFonts w:ascii="Times New Roman" w:hAnsi="Times New Roman"/>
          <w:i/>
          <w:i/>
        </w:rPr>
      </w:pPr>
      <w:r>
        <w:rPr>
          <w:rFonts w:ascii="Times New Roman" w:hAnsi="Times New Roman"/>
          <w:i/>
        </w:rPr>
        <w:t>*****- заполняется по инициативе заявителя в случае нахождения объектов недвижимости на земельном участке.</w:t>
      </w:r>
    </w:p>
    <w:p>
      <w:pPr>
        <w:pStyle w:val="Normal"/>
        <w:spacing w:lineRule="auto" w:line="240" w:before="0" w:after="0"/>
        <w:ind w:left="-709" w:firstLine="709"/>
        <w:jc w:val="both"/>
        <w:rPr>
          <w:rFonts w:ascii="Times New Roman" w:hAnsi="Times New Roman"/>
          <w:i/>
          <w:i/>
        </w:rPr>
      </w:pPr>
      <w:r>
        <w:rPr>
          <w:rFonts w:ascii="Times New Roman" w:hAnsi="Times New Roman"/>
          <w:i/>
        </w:rPr>
      </w:r>
    </w:p>
    <w:p>
      <w:pPr>
        <w:pStyle w:val="Normal"/>
        <w:spacing w:lineRule="auto" w:line="240" w:before="0" w:after="0"/>
        <w:ind w:left="-709" w:firstLine="709"/>
        <w:jc w:val="both"/>
        <w:rPr>
          <w:rFonts w:ascii="Times New Roman" w:hAnsi="Times New Roman" w:cs="Times New Roman"/>
          <w:spacing w:val="-4"/>
          <w:sz w:val="28"/>
          <w:szCs w:val="28"/>
        </w:rPr>
      </w:pPr>
      <w:r>
        <w:rPr>
          <w:rFonts w:cs="Times New Roman" w:ascii="Times New Roman" w:hAnsi="Times New Roman"/>
          <w:sz w:val="28"/>
          <w:szCs w:val="28"/>
        </w:rPr>
        <w:t xml:space="preserve">Прошу предоставить в безвозмездное пользование указанный выше земельный участок, </w:t>
      </w:r>
      <w:r>
        <w:rPr>
          <w:rFonts w:cs="Times New Roman" w:ascii="Times New Roman" w:hAnsi="Times New Roman"/>
          <w:spacing w:val="-4"/>
          <w:sz w:val="28"/>
          <w:szCs w:val="28"/>
        </w:rPr>
        <w:t>находящийся в муниципальной собственности либо государственная собственность на который не разграничена, на срок с _____________ по ____________ (включительно) согласно п.п. 2, 3 ст. 39.10 Земельного кодекса Российской Федерации.</w:t>
      </w:r>
    </w:p>
    <w:p>
      <w:pPr>
        <w:pStyle w:val="Normal"/>
        <w:spacing w:lineRule="auto" w:line="240" w:before="0" w:after="0"/>
        <w:ind w:left="-709"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Приложения:</w:t>
      </w:r>
    </w:p>
    <w:p>
      <w:pPr>
        <w:pStyle w:val="Normal"/>
        <w:spacing w:lineRule="auto" w:line="240" w:before="0" w:after="0"/>
        <w:rPr>
          <w:rFonts w:ascii="Times New Roman" w:hAnsi="Times New Roman"/>
          <w:sz w:val="28"/>
          <w:szCs w:val="28"/>
        </w:rPr>
      </w:pPr>
      <w:r>
        <w:rPr>
          <w:rFonts w:ascii="Times New Roman" w:hAnsi="Times New Roman"/>
          <w:sz w:val="28"/>
          <w:szCs w:val="28"/>
        </w:rPr>
        <w:t>1.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2.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3.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4.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5.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Способ выдачи документов (нужное отметить):</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лично </w:t>
      </w:r>
      <w:r>
        <w:rPr>
          <w:rFonts w:ascii="Times New Roman" w:hAnsi="Times New Roman"/>
          <w:sz w:val="24"/>
          <w:szCs w:val="24"/>
          <w:bdr w:val="single" w:sz="4" w:space="0" w:color="00000A"/>
        </w:rPr>
        <w:t xml:space="preserve">⁯ </w:t>
      </w:r>
      <w:r>
        <w:rPr>
          <w:rFonts w:ascii="Times New Roman" w:hAnsi="Times New Roman"/>
          <w:sz w:val="24"/>
          <w:szCs w:val="24"/>
        </w:rPr>
        <w:t xml:space="preserve">направление посредством почтового отправления с уведомлением </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в МФЦ** </w:t>
      </w:r>
      <w:r>
        <w:rPr>
          <w:rFonts w:ascii="Times New Roman" w:hAnsi="Times New Roman"/>
          <w:sz w:val="24"/>
          <w:szCs w:val="24"/>
          <w:bdr w:val="single" w:sz="4" w:space="0" w:color="00000A"/>
        </w:rPr>
        <w:t xml:space="preserve">⁯ </w:t>
      </w:r>
      <w:r>
        <w:rPr>
          <w:rFonts w:ascii="Times New Roman" w:hAnsi="Times New Roman"/>
          <w:sz w:val="24"/>
          <w:szCs w:val="24"/>
        </w:rPr>
        <w:t>в личном кабинете на Едином портале*</w:t>
      </w:r>
    </w:p>
    <w:p>
      <w:pPr>
        <w:pStyle w:val="Normal"/>
        <w:spacing w:lineRule="auto" w:line="240" w:before="0" w:after="0"/>
        <w:ind w:left="360" w:hanging="360"/>
        <w:rPr>
          <w:rFonts w:ascii="Times New Roman" w:hAnsi="Times New Roman"/>
          <w:sz w:val="28"/>
          <w:szCs w:val="28"/>
        </w:rPr>
      </w:pPr>
      <w:r>
        <w:rPr>
          <w:rFonts w:ascii="Times New Roman" w:hAnsi="Times New Roman"/>
          <w:sz w:val="28"/>
          <w:szCs w:val="28"/>
          <w:bdr w:val="single" w:sz="4" w:space="0" w:color="00000A"/>
        </w:rPr>
        <w:t xml:space="preserve">⁯ </w:t>
      </w:r>
      <w:r>
        <w:rPr>
          <w:rFonts w:ascii="Times New Roman" w:hAnsi="Times New Roman"/>
          <w:sz w:val="24"/>
          <w:szCs w:val="24"/>
        </w:rPr>
        <w:t>по электронной почте.</w:t>
      </w:r>
      <w:r>
        <w:rPr>
          <w:rFonts w:ascii="Times New Roman" w:hAnsi="Times New Roman"/>
          <w:sz w:val="28"/>
          <w:szCs w:val="28"/>
        </w:rPr>
        <w:t xml:space="preserve"> </w:t>
      </w:r>
    </w:p>
    <w:p>
      <w:pPr>
        <w:pStyle w:val="Normal"/>
        <w:spacing w:lineRule="auto" w:line="240" w:before="0" w:after="0"/>
        <w:rPr>
          <w:rFonts w:ascii="Times New Roman" w:hAnsi="Times New Roman"/>
          <w:sz w:val="20"/>
          <w:szCs w:val="20"/>
        </w:rPr>
      </w:pPr>
      <w:r>
        <w:rPr>
          <w:rFonts w:ascii="Times New Roman" w:hAnsi="Times New Roman"/>
          <w:sz w:val="20"/>
          <w:szCs w:val="20"/>
        </w:rPr>
        <w:t>* в случае если заявление подано посредством Единого портала.</w:t>
      </w:r>
    </w:p>
    <w:p>
      <w:pPr>
        <w:pStyle w:val="Normal"/>
        <w:spacing w:lineRule="auto" w:line="240" w:before="0" w:after="0"/>
        <w:ind w:left="360" w:hanging="360"/>
        <w:rPr>
          <w:rFonts w:ascii="Times New Roman" w:hAnsi="Times New Roman"/>
          <w:sz w:val="20"/>
          <w:szCs w:val="20"/>
        </w:rPr>
      </w:pPr>
      <w:r>
        <w:rPr>
          <w:rFonts w:ascii="Times New Roman" w:hAnsi="Times New Roman"/>
          <w:sz w:val="20"/>
          <w:szCs w:val="20"/>
        </w:rPr>
        <w:t>** в случае если заявление подано через МФЦ.</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«____»_______________20____г. ____________________</w:t>
      </w:r>
    </w:p>
    <w:p>
      <w:pPr>
        <w:sectPr>
          <w:footerReference w:type="default" r:id="rId8"/>
          <w:type w:val="nextPage"/>
          <w:pgSz w:w="11906" w:h="16838"/>
          <w:pgMar w:left="1701" w:right="851" w:header="0" w:top="567" w:footer="720" w:bottom="777" w:gutter="0"/>
          <w:pgNumType w:start="1" w:fmt="decimal"/>
          <w:formProt w:val="false"/>
          <w:textDirection w:val="lrTb"/>
          <w:docGrid w:type="default" w:linePitch="299" w:charSpace="4096"/>
        </w:sect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ab/>
        <w:tab/>
        <w:tab/>
        <w:tab/>
        <w:tab/>
        <w:tab/>
        <w:tab/>
        <w:tab/>
        <w:t xml:space="preserve"> </w:t>
      </w:r>
      <w:r>
        <w:rPr>
          <w:rFonts w:ascii="Times New Roman" w:hAnsi="Times New Roman"/>
          <w:sz w:val="24"/>
          <w:szCs w:val="24"/>
        </w:rPr>
        <w:t>(подпись) М.П.(при наличии)</w:t>
      </w:r>
    </w:p>
    <w:p>
      <w:pPr>
        <w:pStyle w:val="Normal"/>
        <w:spacing w:lineRule="auto" w:line="240" w:before="0" w:after="0"/>
        <w:ind w:left="10773" w:hanging="0"/>
        <w:jc w:val="both"/>
        <w:rPr/>
      </w:pPr>
      <w:r>
        <w:rPr>
          <w:rFonts w:ascii="Times New Roman" w:hAnsi="Times New Roman"/>
          <w:sz w:val="28"/>
          <w:szCs w:val="28"/>
        </w:rPr>
        <w:t>Приложение 5</w:t>
      </w:r>
    </w:p>
    <w:p>
      <w:pPr>
        <w:pStyle w:val="Normal"/>
        <w:spacing w:lineRule="auto" w:line="240" w:before="0" w:after="0"/>
        <w:ind w:left="10773" w:hanging="0"/>
        <w:jc w:val="both"/>
        <w:rPr>
          <w:rFonts w:ascii="Times New Roman" w:hAnsi="Times New Roman"/>
          <w:sz w:val="28"/>
          <w:szCs w:val="28"/>
        </w:rPr>
      </w:pPr>
      <w:r>
        <w:rPr>
          <w:rFonts w:ascii="Times New Roman" w:hAnsi="Times New Roman"/>
          <w:sz w:val="28"/>
          <w:szCs w:val="28"/>
        </w:rPr>
        <w:t>к административному регламенту</w:t>
      </w:r>
    </w:p>
    <w:p>
      <w:pPr>
        <w:pStyle w:val="Normal"/>
        <w:spacing w:lineRule="auto" w:line="240" w:before="0" w:after="0"/>
        <w:jc w:val="center"/>
        <w:rPr>
          <w:rFonts w:ascii="Times New Roman" w:hAnsi="Times New Roman"/>
          <w:color w:val="FF0000"/>
          <w:sz w:val="28"/>
          <w:szCs w:val="28"/>
        </w:rPr>
      </w:pPr>
      <w:r>
        <w:rPr>
          <w:rFonts w:ascii="Times New Roman" w:hAnsi="Times New Roman"/>
          <w:sz w:val="28"/>
          <w:szCs w:val="28"/>
        </w:rPr>
        <w:t xml:space="preserve">Перечень документов, </w:t>
      </w:r>
      <w:r>
        <w:rPr>
          <w:rFonts w:cs="Times New Roman" w:ascii="Times New Roman" w:hAnsi="Times New Roman"/>
          <w:sz w:val="28"/>
          <w:szCs w:val="28"/>
        </w:rPr>
        <w:t>подтверждающие право заявителя на приобретение земельного участка без проведения торгов</w:t>
      </w:r>
    </w:p>
    <w:p>
      <w:pPr>
        <w:pStyle w:val="Normal"/>
        <w:spacing w:lineRule="auto" w:line="240" w:before="0" w:after="0"/>
        <w:ind w:left="4820" w:hanging="0"/>
        <w:jc w:val="both"/>
        <w:rPr>
          <w:rFonts w:ascii="Times New Roman" w:hAnsi="Times New Roman"/>
          <w:color w:val="FF0000"/>
          <w:sz w:val="28"/>
          <w:szCs w:val="28"/>
        </w:rPr>
      </w:pPr>
      <w:r>
        <w:rPr>
          <w:rFonts w:ascii="Times New Roman" w:hAnsi="Times New Roman"/>
          <w:color w:val="FF0000"/>
          <w:sz w:val="28"/>
          <w:szCs w:val="28"/>
        </w:rPr>
      </w:r>
    </w:p>
    <w:p>
      <w:pPr>
        <w:pStyle w:val="Normal"/>
        <w:spacing w:lineRule="auto" w:line="240" w:before="0" w:after="0"/>
        <w:ind w:hanging="0"/>
        <w:jc w:val="both"/>
        <w:rPr>
          <w:rFonts w:eastAsia="Times New Roman" w:cs="Times New Roman"/>
        </w:rPr>
      </w:pPr>
      <w:r>
        <w:rPr>
          <w:rFonts w:eastAsia="Times New Roman" w:cs="Times New Roman"/>
        </w:rPr>
      </w:r>
    </w:p>
    <w:tbl>
      <w:tblPr>
        <w:tblW w:w="15631" w:type="dxa"/>
        <w:jc w:val="left"/>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7" w:type="dxa"/>
          <w:bottom w:w="102" w:type="dxa"/>
          <w:right w:w="62" w:type="dxa"/>
        </w:tblCellMar>
        <w:tblLook w:firstRow="0" w:noVBand="0" w:lastRow="0" w:firstColumn="0" w:lastColumn="0" w:noHBand="0" w:val="0000"/>
      </w:tblPr>
      <w:tblGrid>
        <w:gridCol w:w="678"/>
        <w:gridCol w:w="2098"/>
        <w:gridCol w:w="2252"/>
        <w:gridCol w:w="2721"/>
        <w:gridCol w:w="2343"/>
        <w:gridCol w:w="5538"/>
      </w:tblGrid>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jc w:val="center"/>
              <w:rPr>
                <w:rFonts w:ascii="Times New Roman" w:hAnsi="Times New Roman"/>
                <w:sz w:val="20"/>
                <w:szCs w:val="20"/>
              </w:rPr>
            </w:pPr>
            <w:r>
              <w:rPr>
                <w:rFonts w:ascii="Times New Roman" w:hAnsi="Times New Roman"/>
                <w:b/>
                <w:sz w:val="20"/>
                <w:szCs w:val="20"/>
                <w:lang w:eastAsia="zh-CN"/>
              </w:rPr>
              <w:t>N</w:t>
            </w:r>
          </w:p>
          <w:p>
            <w:pPr>
              <w:pStyle w:val="Normal"/>
              <w:suppressAutoHyphens w:val="true"/>
              <w:spacing w:before="0" w:after="200"/>
              <w:jc w:val="center"/>
              <w:rPr>
                <w:rFonts w:ascii="Times New Roman" w:hAnsi="Times New Roman"/>
                <w:sz w:val="20"/>
                <w:szCs w:val="20"/>
              </w:rPr>
            </w:pPr>
            <w:r>
              <w:rPr>
                <w:rFonts w:ascii="Times New Roman" w:hAnsi="Times New Roman"/>
                <w:b/>
                <w:sz w:val="20"/>
                <w:szCs w:val="20"/>
                <w:lang w:eastAsia="zh-CN"/>
              </w:rPr>
              <w:t>п/п</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b/>
                <w:sz w:val="20"/>
                <w:szCs w:val="20"/>
                <w:lang w:eastAsia="zh-CN"/>
              </w:rPr>
              <w:t>Основание предоставления земельного участка без проведения торгов</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b/>
                <w:sz w:val="20"/>
                <w:szCs w:val="20"/>
                <w:lang w:eastAsia="zh-CN"/>
              </w:rPr>
              <w:t>Вид права, на котором осуществляется предоставление земельного участка бесплатно или за плату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b/>
                <w:sz w:val="20"/>
                <w:szCs w:val="20"/>
                <w:lang w:eastAsia="zh-CN"/>
              </w:rPr>
              <w:t>Заявитель</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b/>
                <w:sz w:val="20"/>
                <w:szCs w:val="20"/>
                <w:lang w:eastAsia="zh-CN"/>
              </w:rPr>
              <w:t>Земельный участок</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cs="Times New Roman CYR" w:ascii="Times New Roman" w:hAnsi="Times New Roman"/>
                <w:b/>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hyperlink r:id="rId9">
              <w:r>
                <w:rPr>
                  <w:rStyle w:val="Style18"/>
                  <w:rFonts w:ascii="Times New Roman" w:hAnsi="Times New Roman"/>
                  <w:color w:val="000000" w:themeColor="text1"/>
                  <w:sz w:val="20"/>
                  <w:szCs w:val="20"/>
                </w:rPr>
                <w:t>Подпункт 3 пункта 2 статьи 39.3</w:t>
              </w:r>
            </w:hyperlink>
            <w:r>
              <w:rPr>
                <w:rFonts w:ascii="Times New Roman" w:hAnsi="Times New Roman"/>
                <w:color w:val="000000" w:themeColor="text1"/>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sz w:val="20"/>
                <w:szCs w:val="20"/>
              </w:rPr>
              <w:t>В собственность заплату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rPr/>
            </w:pPr>
            <w:hyperlink w:anchor="sub_1111">
              <w:r>
                <w:rPr>
                  <w:rStyle w:val="Style18"/>
                  <w:rFonts w:ascii="Times New Roman" w:hAnsi="Times New Roman"/>
                  <w:sz w:val="20"/>
                  <w:szCs w:val="20"/>
                </w:rPr>
                <w:t>*</w:t>
              </w:r>
            </w:hyperlink>
            <w:r>
              <w:rPr>
                <w:rFonts w:ascii="Times New Roman" w:hAnsi="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Style28"/>
              <w:rPr>
                <w:rFonts w:ascii="Times New Roman" w:hAnsi="Times New Roman"/>
                <w:sz w:val="20"/>
                <w:szCs w:val="20"/>
              </w:rPr>
            </w:pPr>
            <w:r>
              <w:rPr>
                <w:rFonts w:ascii="Times New Roman" w:hAnsi="Times New Roman"/>
                <w:sz w:val="20"/>
                <w:szCs w:val="20"/>
              </w:rPr>
              <w:t>Документ, подтверждающий членство заявителя в СНТ или ОНТ</w:t>
            </w:r>
          </w:p>
          <w:p>
            <w:pPr>
              <w:pStyle w:val="Style28"/>
              <w:rPr>
                <w:rFonts w:ascii="Times New Roman" w:hAnsi="Times New Roman"/>
                <w:sz w:val="20"/>
                <w:szCs w:val="20"/>
              </w:rPr>
            </w:pPr>
            <w:r>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p>
            <w:pPr>
              <w:pStyle w:val="Style28"/>
              <w:rPr/>
            </w:pPr>
            <w:hyperlink w:anchor="sub_1111">
              <w:r>
                <w:rPr>
                  <w:rStyle w:val="Style18"/>
                  <w:rFonts w:ascii="Times New Roman" w:hAnsi="Times New Roman"/>
                  <w:sz w:val="20"/>
                  <w:szCs w:val="20"/>
                </w:rPr>
                <w:t>*</w:t>
              </w:r>
            </w:hyperlink>
            <w:r>
              <w:rPr>
                <w:rFonts w:ascii="Times New Roman" w:hAnsi="Times New Roman"/>
                <w:sz w:val="20"/>
                <w:szCs w:val="20"/>
              </w:rPr>
              <w:t xml:space="preserve"> Утвержденный проект межевания территории</w:t>
            </w:r>
          </w:p>
          <w:p>
            <w:pPr>
              <w:pStyle w:val="Style28"/>
              <w:rPr/>
            </w:pPr>
            <w:hyperlink w:anchor="sub_1111">
              <w:r>
                <w:rPr>
                  <w:rStyle w:val="Style18"/>
                  <w:rFonts w:ascii="Times New Roman" w:hAnsi="Times New Roman"/>
                  <w:sz w:val="20"/>
                  <w:szCs w:val="20"/>
                </w:rPr>
                <w:t>*</w:t>
              </w:r>
            </w:hyperlink>
            <w:r>
              <w:rPr>
                <w:rFonts w:ascii="Times New Roman" w:hAnsi="Times New Roman"/>
                <w:sz w:val="20"/>
                <w:szCs w:val="20"/>
              </w:rPr>
              <w:t xml:space="preserve"> Выписка из ЕГРН об объекте недвижимости (об испрашиваемом земельном участке)</w:t>
            </w:r>
          </w:p>
          <w:p>
            <w:pPr>
              <w:pStyle w:val="Style28"/>
              <w:spacing w:before="0" w:after="200"/>
              <w:rPr/>
            </w:pPr>
            <w:hyperlink w:anchor="sub_1111">
              <w:r>
                <w:rPr>
                  <w:rStyle w:val="Style18"/>
                  <w:rFonts w:ascii="Times New Roman" w:hAnsi="Times New Roman"/>
                  <w:sz w:val="20"/>
                  <w:szCs w:val="20"/>
                </w:rPr>
                <w:t>*</w:t>
              </w:r>
            </w:hyperlink>
            <w:r>
              <w:rPr>
                <w:rFonts w:ascii="Times New Roman" w:hAnsi="Times New Roman"/>
                <w:sz w:val="20"/>
                <w:szCs w:val="20"/>
              </w:rPr>
              <w:t xml:space="preserve"> Выписка из ЕГРЮЛ в отношении СНТ и ОНТ</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6 пункта 2 статьи 39.3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Собственник здания, сооружения либо помещения в здании, сооружении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на котором расположены здание, сооружение</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3 к административному регламенту)</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 здании и (или) сооружении, расположенном(ых) на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7 пункта 2 статьи 39.3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 использующее земельный участок на праве постоянного (бессрочного) пользования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принадлежащий юридическому лицу на праве постоянного (бессрочного) пользования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8 пункта 2 статьи 39.3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9 пункта 2 статьи 39.3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10 пункта 2 статьи 39.3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 статьи 39.5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Религиозная организация, имеющая в собственности здания или сооружения религиозного или благотворительного назначения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на котором расположены здания или сооружения религиозного или благотворительного назначения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3 к административному регламенту)</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 здании и (или) сооружении, расположенном(ых) на испрашиваемом земельном участку).</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8</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3 статьи 39.5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общую долевую собственность бесплатно</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уполномоченное на подачу заявления решением общего собрания членов СНТ или ОНТ</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Утвержденный проект межевания территории &lt;3&gt;.</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в отношении СНТ или ОНТ</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9</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4 статьи 39.5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10</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5 статьи 39.5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cs="Times New Roman CYR" w:ascii="Times New Roman" w:hAnsi="Times New Roman"/>
                <w:sz w:val="20"/>
                <w:szCs w:val="20"/>
              </w:rPr>
              <w:t>* Сведения о трудовой деятельности</w:t>
            </w:r>
            <w:r>
              <w:rPr>
                <w:rFonts w:ascii="Times New Roman" w:hAnsi="Times New Roman"/>
                <w:sz w:val="20"/>
                <w:szCs w:val="20"/>
                <w:lang w:eastAsia="zh-CN"/>
              </w:rPr>
              <w:t xml:space="preserve"> </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11</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6 статьи 39.5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Граждане, имеющие трех и более детей</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Случаи предоставления земельных участков устанавливаются законом субъекта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подтверждающие условия предоставления земельных участков в соответствии с законодательством субъектов Российской Федерации.</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12</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7 статьи 39.5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Отдельные категории граждан и (или) некоммерческие организации, созданные гражданами, устанавливаемые федеральным законом</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Случаи предоставления земельных участков устанавливаются федеральным законом</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подтверждающие право на приобретение земельного участка, установленные законодательством Российской Федерации.</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13</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7 статьи 39.5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Отдельные категории граждан, устанавливаемые законом субъекта Российской Федерации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Случаи предоставления земельных участков устанавливаются законом субъекта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Документы, подтверждающие право на приобретение земельного участка, установленные законом субъекта Российской Федерации</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14</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8 статьи 39.5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Случаи предоставления земельных участков устанавливаются законом субъекта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Документы, подтверждающие право на приобретение земельного участка, установленные законом субъекта Российской Федерации</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15</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Определяется в соответствии с указом или распоряжением Президента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Указ или распоряжение Президента Российской Федерации.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16</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Распоряжение Правительства Российской Федерации.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17</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3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Распоряжение высшего должностного лица субъекта Российской Федерации.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18</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pPr>
            <w:hyperlink r:id="rId10">
              <w:r>
                <w:rPr>
                  <w:rStyle w:val="Style13"/>
                  <w:rFonts w:cs="Times New Roman CYR" w:ascii="Times New Roman" w:hAnsi="Times New Roman"/>
                  <w:color w:val="000000" w:themeColor="text1"/>
                  <w:sz w:val="20"/>
                  <w:szCs w:val="20"/>
                </w:rPr>
                <w:t>Подпункт 3.3 пункта 2 статьи 39.6</w:t>
              </w:r>
            </w:hyperlink>
            <w:r>
              <w:rPr>
                <w:rFonts w:cs="Times New Roman CYR" w:ascii="Times New Roman" w:hAnsi="Times New Roman"/>
                <w:color w:val="000000" w:themeColor="text1"/>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pPr>
            <w:r>
              <w:rPr>
                <w:rFonts w:ascii="Times New Roman" w:hAnsi="Times New Roman"/>
                <w:color w:val="000000" w:themeColor="text1"/>
                <w:sz w:val="20"/>
                <w:szCs w:val="20"/>
              </w:rPr>
              <w:t xml:space="preserve">Застройщик, признанный в соответствии с </w:t>
            </w:r>
            <w:hyperlink r:id="rId11">
              <w:r>
                <w:rPr>
                  <w:rStyle w:val="Style18"/>
                  <w:rFonts w:ascii="Times New Roman" w:hAnsi="Times New Roman"/>
                  <w:color w:val="000000" w:themeColor="text1"/>
                  <w:sz w:val="20"/>
                  <w:szCs w:val="20"/>
                </w:rPr>
                <w:t>Федеральным законом</w:t>
              </w:r>
            </w:hyperlink>
            <w:r>
              <w:rPr>
                <w:rFonts w:ascii="Times New Roman" w:hAnsi="Times New Roman"/>
                <w:color w:val="000000" w:themeColor="text1"/>
                <w:sz w:val="20"/>
                <w:szCs w:val="20"/>
              </w:rPr>
              <w:t xml:space="preserve"> от 26 октября 2002 г. N 127-ФЗ</w:t>
            </w:r>
          </w:p>
          <w:p>
            <w:pPr>
              <w:pStyle w:val="Style28"/>
              <w:spacing w:before="0" w:after="200"/>
              <w:jc w:val="center"/>
              <w:rPr/>
            </w:pPr>
            <w:r>
              <w:rPr>
                <w:rFonts w:ascii="Times New Roman" w:hAnsi="Times New Roman"/>
                <w:color w:val="000000" w:themeColor="text1"/>
                <w:sz w:val="20"/>
                <w:szCs w:val="20"/>
              </w:rPr>
              <w:t>"О несостоятельности (банкротстве)"</w:t>
            </w:r>
            <w:r>
              <w:rPr>
                <w:rFonts w:ascii="Times New Roman" w:hAnsi="Times New Roman"/>
                <w:color w:val="000000" w:themeColor="text1"/>
                <w:sz w:val="20"/>
                <w:szCs w:val="20"/>
                <w:vertAlign w:val="superscript"/>
              </w:rPr>
              <w:t> </w:t>
            </w:r>
            <w:hyperlink w:anchor="sub_10090">
              <w:r>
                <w:rPr>
                  <w:rStyle w:val="Style18"/>
                  <w:rFonts w:ascii="Times New Roman" w:hAnsi="Times New Roman"/>
                  <w:color w:val="000000" w:themeColor="text1"/>
                  <w:sz w:val="20"/>
                  <w:szCs w:val="20"/>
                  <w:vertAlign w:val="superscript"/>
                </w:rPr>
                <w:t>90</w:t>
              </w:r>
            </w:hyperlink>
            <w:r>
              <w:rPr>
                <w:rFonts w:ascii="Times New Roman" w:hAnsi="Times New Roman"/>
                <w:color w:val="000000" w:themeColor="text1"/>
                <w:sz w:val="20"/>
                <w:szCs w:val="20"/>
              </w:rPr>
              <w:t xml:space="preserve">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12">
              <w:r>
                <w:rPr>
                  <w:rStyle w:val="Style18"/>
                  <w:rFonts w:ascii="Times New Roman" w:hAnsi="Times New Roman"/>
                  <w:color w:val="000000" w:themeColor="text1"/>
                  <w:sz w:val="20"/>
                  <w:szCs w:val="20"/>
                </w:rPr>
                <w:t>Федеральным законом</w:t>
              </w:r>
            </w:hyperlink>
            <w:r>
              <w:rPr>
                <w:rFonts w:ascii="Times New Roman" w:hAnsi="Times New Roman"/>
                <w:color w:val="000000" w:themeColor="text1"/>
                <w:sz w:val="20"/>
                <w:szCs w:val="20"/>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r>
              <w:rPr>
                <w:rFonts w:ascii="Times New Roman" w:hAnsi="Times New Roman"/>
                <w:color w:val="000000" w:themeColor="text1"/>
                <w:sz w:val="20"/>
                <w:szCs w:val="20"/>
                <w:vertAlign w:val="superscript"/>
              </w:rPr>
              <w:t> </w:t>
            </w:r>
            <w:hyperlink w:anchor="sub_10091">
              <w:r>
                <w:rPr>
                  <w:rStyle w:val="Style18"/>
                  <w:rFonts w:ascii="Times New Roman" w:hAnsi="Times New Roman"/>
                  <w:color w:val="000000" w:themeColor="text1"/>
                  <w:sz w:val="20"/>
                  <w:szCs w:val="20"/>
                  <w:vertAlign w:val="superscript"/>
                </w:rPr>
                <w:t>91</w:t>
              </w:r>
            </w:hyperlink>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r>
              <w:rPr>
                <w:rFonts w:ascii="Times New Roman" w:hAnsi="Times New Roman"/>
                <w:color w:val="000000" w:themeColor="text1"/>
                <w:sz w:val="20"/>
                <w:szCs w:val="20"/>
              </w:rPr>
              <w:t xml:space="preserve">Земельный участок, необходимый застройщику, признанному в соответствии с </w:t>
            </w:r>
            <w:hyperlink r:id="rId13">
              <w:r>
                <w:rPr>
                  <w:rStyle w:val="Style18"/>
                  <w:rFonts w:ascii="Times New Roman" w:hAnsi="Times New Roman"/>
                  <w:color w:val="000000" w:themeColor="text1"/>
                  <w:sz w:val="20"/>
                  <w:szCs w:val="20"/>
                </w:rPr>
                <w:t>Федеральным законом</w:t>
              </w:r>
            </w:hyperlink>
            <w:r>
              <w:rPr>
                <w:rFonts w:ascii="Times New Roman" w:hAnsi="Times New Roman"/>
                <w:color w:val="000000" w:themeColor="text1"/>
                <w:sz w:val="20"/>
                <w:szCs w:val="20"/>
              </w:rPr>
              <w:t xml:space="preserve">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14">
              <w:r>
                <w:rPr>
                  <w:rStyle w:val="Style18"/>
                  <w:rFonts w:ascii="Times New Roman" w:hAnsi="Times New Roman"/>
                  <w:color w:val="000000" w:themeColor="text1"/>
                  <w:sz w:val="20"/>
                  <w:szCs w:val="20"/>
                </w:rPr>
                <w:t>Федеральным законом</w:t>
              </w:r>
            </w:hyperlink>
            <w:r>
              <w:rPr>
                <w:rFonts w:ascii="Times New Roman" w:hAnsi="Times New Roman"/>
                <w:color w:val="000000" w:themeColor="text1"/>
                <w:sz w:val="20"/>
                <w:szCs w:val="20"/>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pPr>
            <w:r>
              <w:rPr>
                <w:rFonts w:ascii="Times New Roman" w:hAnsi="Times New Roman"/>
                <w:color w:val="000000" w:themeColor="text1"/>
                <w:sz w:val="20"/>
                <w:szCs w:val="20"/>
              </w:rPr>
              <w:t xml:space="preserve">Решение публично-правовой компании "Фонд развития территорий" о финансировании мероприятий, предусмотренных </w:t>
            </w:r>
            <w:hyperlink r:id="rId15">
              <w:r>
                <w:rPr>
                  <w:rStyle w:val="Style18"/>
                  <w:rFonts w:ascii="Times New Roman" w:hAnsi="Times New Roman"/>
                  <w:color w:val="000000" w:themeColor="text1"/>
                  <w:sz w:val="20"/>
                  <w:szCs w:val="20"/>
                </w:rPr>
                <w:t>частью 2 статьи 13.1</w:t>
              </w:r>
            </w:hyperlink>
            <w:r>
              <w:rPr>
                <w:rFonts w:ascii="Times New Roman" w:hAnsi="Times New Roman"/>
                <w:color w:val="000000" w:themeColor="text1"/>
                <w:sz w:val="20"/>
                <w:szCs w:val="20"/>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r>
              <w:rPr>
                <w:rFonts w:ascii="Times New Roman" w:hAnsi="Times New Roman"/>
                <w:color w:val="000000" w:themeColor="text1"/>
                <w:sz w:val="20"/>
                <w:szCs w:val="20"/>
                <w:vertAlign w:val="superscript"/>
              </w:rPr>
              <w:t> </w:t>
            </w:r>
            <w:hyperlink w:anchor="sub_10092">
              <w:r>
                <w:rPr>
                  <w:rStyle w:val="Style18"/>
                  <w:rFonts w:ascii="Times New Roman" w:hAnsi="Times New Roman"/>
                  <w:color w:val="000000" w:themeColor="text1"/>
                  <w:sz w:val="20"/>
                  <w:szCs w:val="20"/>
                  <w:vertAlign w:val="superscript"/>
                </w:rPr>
                <w:t>92</w:t>
              </w:r>
            </w:hyperlink>
          </w:p>
          <w:p>
            <w:pPr>
              <w:pStyle w:val="Style28"/>
              <w:rPr>
                <w:rFonts w:ascii="Times New Roman" w:hAnsi="Times New Roman"/>
                <w:color w:val="000000" w:themeColor="text1"/>
                <w:sz w:val="20"/>
                <w:szCs w:val="20"/>
              </w:rPr>
            </w:pPr>
            <w:r>
              <w:rPr>
                <w:rFonts w:ascii="Times New Roman" w:hAnsi="Times New Roman"/>
                <w:color w:val="000000" w:themeColor="text1"/>
                <w:sz w:val="20"/>
                <w:szCs w:val="20"/>
              </w:rPr>
            </w:r>
          </w:p>
          <w:p>
            <w:pPr>
              <w:pStyle w:val="Style28"/>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ЕГРН об объекте недвижимости (об испрашиваемом земельном участке)</w:t>
            </w:r>
          </w:p>
          <w:p>
            <w:pPr>
              <w:pStyle w:val="Style28"/>
              <w:rPr>
                <w:rFonts w:ascii="Times New Roman" w:hAnsi="Times New Roman"/>
                <w:color w:val="000000" w:themeColor="text1"/>
                <w:sz w:val="20"/>
                <w:szCs w:val="20"/>
              </w:rPr>
            </w:pPr>
            <w:r>
              <w:rPr>
                <w:rFonts w:ascii="Times New Roman" w:hAnsi="Times New Roman"/>
                <w:color w:val="000000" w:themeColor="text1"/>
                <w:sz w:val="20"/>
                <w:szCs w:val="20"/>
              </w:rPr>
            </w:r>
          </w:p>
          <w:p>
            <w:pPr>
              <w:pStyle w:val="Style28"/>
              <w:spacing w:before="0" w:after="200"/>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color w:val="000000" w:themeColor="text1"/>
                <w:sz w:val="20"/>
                <w:szCs w:val="20"/>
                <w:lang w:eastAsia="zh-CN"/>
              </w:rPr>
              <w:t>19</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4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выполнения международных обязательств</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Договор, соглашение или иной документ, предусматривающий выполнение международных обязательств</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20</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4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21</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5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образованный из земельного участка, находящегося в государственной или муниципальной собственности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 &lt;*&gt; (4).</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22</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5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cs="Times New Roman CYR" w:ascii="Times New Roman" w:hAnsi="Times New Roman"/>
                <w:sz w:val="20"/>
                <w:szCs w:val="20"/>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cs="Times New Roman CYR"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widowControl w:val="false"/>
              <w:jc w:val="both"/>
              <w:rPr/>
            </w:pPr>
            <w:hyperlink w:anchor="sub_1111">
              <w:r>
                <w:rPr>
                  <w:rStyle w:val="Style13"/>
                  <w:rFonts w:cs="Times New Roman CYR" w:ascii="Times New Roman" w:hAnsi="Times New Roman"/>
                  <w:color w:val="000000" w:themeColor="text1"/>
                  <w:sz w:val="20"/>
                  <w:szCs w:val="20"/>
                </w:rPr>
                <w:t>*</w:t>
              </w:r>
            </w:hyperlink>
            <w:r>
              <w:rPr>
                <w:rFonts w:cs="Times New Roman CYR" w:ascii="Times New Roman" w:hAnsi="Times New Roman"/>
                <w:color w:val="000000" w:themeColor="text1"/>
                <w:sz w:val="20"/>
                <w:szCs w:val="20"/>
              </w:rPr>
              <w:t xml:space="preserve"> Договор аренды исходного земельного участка, в том числе предоставленного для комплексного развития территории</w:t>
            </w:r>
          </w:p>
          <w:p>
            <w:pPr>
              <w:pStyle w:val="Normal"/>
              <w:widowControl w:val="false"/>
              <w:jc w:val="both"/>
              <w:rPr/>
            </w:pPr>
            <w:hyperlink w:anchor="sub_1111">
              <w:r>
                <w:rPr>
                  <w:rStyle w:val="Style13"/>
                  <w:rFonts w:cs="Times New Roman CYR" w:ascii="Times New Roman" w:hAnsi="Times New Roman"/>
                  <w:color w:val="000000" w:themeColor="text1"/>
                  <w:sz w:val="20"/>
                  <w:szCs w:val="20"/>
                </w:rPr>
                <w:t>*</w:t>
              </w:r>
            </w:hyperlink>
            <w:r>
              <w:rPr>
                <w:rFonts w:cs="Times New Roman CYR" w:ascii="Times New Roman" w:hAnsi="Times New Roman"/>
                <w:color w:val="000000" w:themeColor="text1"/>
                <w:sz w:val="20"/>
                <w:szCs w:val="20"/>
              </w:rPr>
              <w:t xml:space="preserve"> Утвержденный проект планировки и утвержденный проект межевания территории</w:t>
            </w:r>
          </w:p>
          <w:p>
            <w:pPr>
              <w:pStyle w:val="Normal"/>
              <w:widowControl w:val="false"/>
              <w:jc w:val="both"/>
              <w:rPr/>
            </w:pPr>
            <w:hyperlink w:anchor="sub_1111">
              <w:r>
                <w:rPr>
                  <w:rStyle w:val="Style13"/>
                  <w:rFonts w:cs="Times New Roman CYR" w:ascii="Times New Roman" w:hAnsi="Times New Roman"/>
                  <w:color w:val="000000" w:themeColor="text1"/>
                  <w:sz w:val="20"/>
                  <w:szCs w:val="20"/>
                </w:rPr>
                <w:t>*</w:t>
              </w:r>
            </w:hyperlink>
            <w:r>
              <w:rPr>
                <w:rFonts w:cs="Times New Roman CYR" w:ascii="Times New Roman" w:hAnsi="Times New Roman"/>
                <w:color w:val="000000" w:themeColor="text1"/>
                <w:sz w:val="20"/>
                <w:szCs w:val="20"/>
              </w:rPr>
              <w:t xml:space="preserve"> Выписка из ЕГРН об объекте недвижимости (об испрашиваемом земельном участке)</w:t>
            </w:r>
          </w:p>
          <w:p>
            <w:pPr>
              <w:pStyle w:val="Normal"/>
              <w:suppressAutoHyphens w:val="true"/>
              <w:spacing w:before="0" w:after="200"/>
              <w:ind w:firstLine="284"/>
              <w:jc w:val="both"/>
              <w:rPr/>
            </w:pPr>
            <w:hyperlink w:anchor="sub_1111">
              <w:r>
                <w:rPr>
                  <w:rStyle w:val="Style13"/>
                  <w:rFonts w:cs="Times New Roman CYR" w:ascii="Times New Roman" w:hAnsi="Times New Roman"/>
                  <w:color w:val="000000" w:themeColor="text1"/>
                  <w:sz w:val="20"/>
                  <w:szCs w:val="20"/>
                </w:rPr>
                <w:t>*</w:t>
              </w:r>
            </w:hyperlink>
            <w:r>
              <w:rPr>
                <w:rFonts w:cs="Times New Roman CYR" w:ascii="Times New Roman" w:hAnsi="Times New Roman"/>
                <w:color w:val="000000" w:themeColor="text1"/>
                <w:sz w:val="20"/>
                <w:szCs w:val="20"/>
              </w:rPr>
              <w:t xml:space="preserve"> Выписка из ЕГРЮЛ о юридическом лице, являющемс</w:t>
            </w:r>
            <w:r>
              <w:rPr>
                <w:rFonts w:cs="Times New Roman CYR" w:ascii="Times New Roman" w:hAnsi="Times New Roman"/>
                <w:sz w:val="20"/>
                <w:szCs w:val="20"/>
              </w:rPr>
              <w:t>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23</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7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Член СНТ или ОНТ</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Садовый земельный участок или огородный земельный участок, образованный из земельного участка, предоставленного СНТ или ОНТ</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 подтверждающий членство заявителя в СНТ или ОНТ.</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Решение общего собрания членов СНТ или ОНТ о распределении садового или огородного земельного участка заявителю.</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Утвержденный проект межевания территории &lt;3&gt;.</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в отношении СНТ или ОНТ</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24</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8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 со множественностью лиц на стороне арендатора</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уполномоченное на подачу заявления решением общего собрания членов СНТ или ОНТ</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Ограниченный в обороте земельный участок общего назначения, расположенный в границах территории садоводства или огородничества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Утвержденный проект межевания территории &lt;3&gt;.</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в отношении СНТ или ОНТ</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25</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pPr>
            <w:hyperlink r:id="rId16">
              <w:r>
                <w:rPr>
                  <w:rStyle w:val="Style13"/>
                  <w:rFonts w:cs="Times New Roman CYR" w:ascii="Times New Roman" w:hAnsi="Times New Roman"/>
                  <w:color w:val="106BBE"/>
                  <w:sz w:val="20"/>
                  <w:szCs w:val="20"/>
                </w:rPr>
                <w:t>Подпункт 8</w:t>
              </w:r>
            </w:hyperlink>
            <w:hyperlink r:id="rId17">
              <w:r>
                <w:rPr>
                  <w:rStyle w:val="Style13"/>
                  <w:rFonts w:cs="Times New Roman CYR" w:ascii="Times New Roman" w:hAnsi="Times New Roman"/>
                  <w:color w:val="106BBE"/>
                  <w:sz w:val="20"/>
                  <w:szCs w:val="20"/>
                  <w:vertAlign w:val="superscript"/>
                </w:rPr>
                <w:t> 2</w:t>
              </w:r>
            </w:hyperlink>
            <w:hyperlink r:id="rId18">
              <w:r>
                <w:rPr>
                  <w:rStyle w:val="Style13"/>
                  <w:rFonts w:cs="Times New Roman CYR" w:ascii="Times New Roman" w:hAnsi="Times New Roman"/>
                  <w:color w:val="106BBE"/>
                  <w:sz w:val="20"/>
                  <w:szCs w:val="20"/>
                </w:rPr>
                <w:t xml:space="preserve"> пункта 2 статьи 39.6</w:t>
              </w:r>
            </w:hyperlink>
            <w:r>
              <w:rPr>
                <w:rFonts w:cs="Times New Roman CYR" w:ascii="Times New Roman" w:hAnsi="Times New Roman"/>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sz w:val="20"/>
                <w:szCs w:val="20"/>
              </w:rPr>
              <w:t>В аренду со множественностью лиц на стороне арендатора</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sz w:val="20"/>
                <w:szCs w:val="20"/>
              </w:rPr>
              <w:t>Участники долевого строительства в отношении индивидуальных жилых домов в малоэтажном жилом комплексе</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r>
              <w:rPr>
                <w:rFonts w:ascii="Times New Roman" w:hAnsi="Times New Roman"/>
                <w:sz w:val="20"/>
                <w:szCs w:val="20"/>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w:t>
            </w:r>
            <w:hyperlink r:id="rId19">
              <w:r>
                <w:rPr>
                  <w:rStyle w:val="Style18"/>
                  <w:rFonts w:ascii="Times New Roman" w:hAnsi="Times New Roman"/>
                  <w:sz w:val="20"/>
                  <w:szCs w:val="20"/>
                </w:rPr>
                <w:t>Федеральным законом</w:t>
              </w:r>
            </w:hyperlink>
            <w:r>
              <w:rPr>
                <w:rFonts w:ascii="Times New Roman" w:hAnsi="Times New Roman"/>
                <w:sz w:val="20"/>
                <w:szCs w:val="20"/>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0"/>
                <w:szCs w:val="20"/>
                <w:vertAlign w:val="superscript"/>
              </w:rPr>
              <w:t> </w:t>
            </w:r>
            <w:hyperlink w:anchor="sub_10088">
              <w:r>
                <w:rPr>
                  <w:rStyle w:val="Style18"/>
                  <w:rFonts w:ascii="Times New Roman" w:hAnsi="Times New Roman"/>
                  <w:sz w:val="20"/>
                  <w:szCs w:val="20"/>
                  <w:vertAlign w:val="superscript"/>
                </w:rPr>
                <w:t>88</w:t>
              </w:r>
            </w:hyperlink>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rFonts w:ascii="Times New Roman" w:hAnsi="Times New Roman"/>
                <w:sz w:val="20"/>
                <w:szCs w:val="20"/>
              </w:rPr>
            </w:pPr>
            <w:r>
              <w:rPr>
                <w:rFonts w:ascii="Times New Roman" w:hAnsi="Times New Roman"/>
                <w:sz w:val="20"/>
                <w:szCs w:val="20"/>
              </w:rPr>
              <w:t>Договор участия в долевом строительстве в отношении индивидуального жилого дома в границах территории малоэтажного жилого комплекса</w:t>
            </w:r>
          </w:p>
          <w:p>
            <w:pPr>
              <w:pStyle w:val="Style28"/>
              <w:rPr>
                <w:rFonts w:ascii="Times New Roman" w:hAnsi="Times New Roman"/>
                <w:sz w:val="20"/>
                <w:szCs w:val="20"/>
              </w:rPr>
            </w:pPr>
            <w:r>
              <w:rPr>
                <w:rFonts w:ascii="Times New Roman" w:hAnsi="Times New Roman"/>
                <w:sz w:val="20"/>
                <w:szCs w:val="20"/>
              </w:rPr>
            </w:r>
          </w:p>
          <w:p>
            <w:pPr>
              <w:pStyle w:val="Style28"/>
              <w:jc w:val="center"/>
              <w:rPr>
                <w:rFonts w:ascii="Times New Roman" w:hAnsi="Times New Roman"/>
                <w:sz w:val="20"/>
                <w:szCs w:val="20"/>
              </w:rPr>
            </w:pPr>
            <w:r>
              <w:rPr>
                <w:rFonts w:ascii="Times New Roman" w:hAnsi="Times New Roman"/>
                <w:sz w:val="20"/>
                <w:szCs w:val="20"/>
              </w:rPr>
              <w:t>* Выписка из ЕГРН об испрашиваемом земельном участке</w:t>
            </w:r>
          </w:p>
          <w:p>
            <w:pPr>
              <w:pStyle w:val="Style28"/>
              <w:rPr>
                <w:rFonts w:ascii="Times New Roman" w:hAnsi="Times New Roman"/>
                <w:sz w:val="20"/>
                <w:szCs w:val="20"/>
              </w:rPr>
            </w:pPr>
            <w:r>
              <w:rPr>
                <w:rFonts w:ascii="Times New Roman" w:hAnsi="Times New Roman"/>
                <w:sz w:val="20"/>
                <w:szCs w:val="20"/>
              </w:rPr>
            </w:r>
          </w:p>
          <w:p>
            <w:pPr>
              <w:pStyle w:val="Style28"/>
              <w:spacing w:before="0" w:after="200"/>
              <w:jc w:val="center"/>
              <w:rPr>
                <w:rFonts w:ascii="Times New Roman" w:hAnsi="Times New Roman"/>
                <w:sz w:val="20"/>
                <w:szCs w:val="20"/>
              </w:rPr>
            </w:pPr>
            <w:r>
              <w:rPr>
                <w:rFonts w:ascii="Times New Roman" w:hAnsi="Times New Roman"/>
                <w:sz w:val="20"/>
                <w:szCs w:val="20"/>
              </w:rPr>
              <w:t>* Утвержденный проект планировки территории и проект межевания территории</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color w:val="000000" w:themeColor="text1"/>
                <w:sz w:val="20"/>
                <w:szCs w:val="20"/>
                <w:lang w:eastAsia="zh-CN"/>
              </w:rPr>
              <w:t>26</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9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на котором расположены здания, сооружения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3 к административному регламенту)</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 здании и (или) сооружении, расположенном(ых) на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27</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10 пункта 2 статьи 39.6 Земельного кодекса, пункт 21 статьи 3 Федерального закона от 25 октября 2001 г. N 137-ФЗ "О введении в действие Земельного кодекса Российской Федерации" (5)</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Собственник объекта незавершенного строительства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на котором расположен объект незавершенного строительства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3 к административному регламенту)</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объекте незавершенного строительства, расположенном на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28</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11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 использующее земельный участок на праве постоянного (бессрочного) пользования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принадлежащий юридическому лицу на праве постоянного (бессрочного) пользования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29</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12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30</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13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pacing w:before="0" w:after="200"/>
              <w:ind w:firstLine="540"/>
              <w:jc w:val="both"/>
              <w:rPr>
                <w:rFonts w:ascii="Times New Roman" w:hAnsi="Times New Roman"/>
                <w:sz w:val="20"/>
                <w:szCs w:val="20"/>
              </w:rPr>
            </w:pPr>
            <w:r>
              <w:rPr>
                <w:rFonts w:ascii="Times New Roman" w:hAnsi="Times New Roman"/>
                <w:sz w:val="20"/>
                <w:szCs w:val="20"/>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pacing w:before="0" w:after="200"/>
              <w:ind w:firstLine="540"/>
              <w:jc w:val="both"/>
              <w:rPr>
                <w:rFonts w:ascii="Times New Roman" w:hAnsi="Times New Roman"/>
                <w:sz w:val="20"/>
                <w:szCs w:val="20"/>
              </w:rPr>
            </w:pPr>
            <w:r>
              <w:rPr>
                <w:rFonts w:ascii="Times New Roman" w:hAnsi="Times New Roman"/>
                <w:sz w:val="20"/>
                <w:szCs w:val="20"/>
              </w:rPr>
              <w:t xml:space="preserve">Земельный участок, образованный в границах территории, в отношении которой заключен договор о комплексном развитии </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widowControl w:val="false"/>
              <w:jc w:val="center"/>
              <w:rPr/>
            </w:pPr>
            <w:hyperlink w:anchor="sub_1111">
              <w:r>
                <w:rPr>
                  <w:rStyle w:val="Style13"/>
                  <w:rFonts w:cs="Times New Roman CYR" w:ascii="Times New Roman" w:hAnsi="Times New Roman"/>
                  <w:color w:val="000000" w:themeColor="text1"/>
                  <w:sz w:val="20"/>
                  <w:szCs w:val="20"/>
                </w:rPr>
                <w:t>*</w:t>
              </w:r>
            </w:hyperlink>
            <w:r>
              <w:rPr>
                <w:rFonts w:cs="Times New Roman CYR" w:ascii="Times New Roman" w:hAnsi="Times New Roman"/>
                <w:color w:val="000000" w:themeColor="text1"/>
                <w:sz w:val="20"/>
                <w:szCs w:val="20"/>
              </w:rPr>
              <w:t xml:space="preserve"> Договор или решение о комплексном развитии территории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Утвержденный проект планировки и утвержденный проект межевания территории.</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31</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14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имеющий право на первоочередное или внеочередное приобретение земельных участков</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Случаи предоставления земельных участков устанавливаются федеральным законом или законом субъекта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32</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15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Решение о предварительном согласовании предоставления земельного участка, если такое решение принято иным уполномоченным органом.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33</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16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34</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17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Религиозная организация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осуществления сельскохозяйственного производства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35</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17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Казачье общество</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Свидетельство о внесении казачьего общества в государственный Реестр казачьих обществ в Российской Федерации.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36</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18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ограниченный в обороте</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rHeight w:val="1169" w:hRule="atLeast"/>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37</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19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38</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20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Недропользователь</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проведения работ, связанных с пользованием недрами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widowControl w:val="false"/>
              <w:jc w:val="center"/>
              <w:rPr>
                <w:rFonts w:ascii="Times New Roman" w:hAnsi="Times New Roman"/>
                <w:sz w:val="20"/>
                <w:szCs w:val="20"/>
              </w:rPr>
            </w:pPr>
            <w:r>
              <w:rPr>
                <w:rFonts w:cs="Times New Roman CYR" w:ascii="Times New Roman" w:hAnsi="Times New Roman"/>
                <w:sz w:val="20"/>
                <w:szCs w:val="20"/>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39</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21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Резидент особой экономической зоны</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расположенный в границах особой экономической зоны или на прилегающей к ней территории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Свидетельство, удостоверяющее регистрацию лица в качестве резидента особой экономической зоны.</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40</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21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расположенный в границах особой экономической зоны или на прилегающей к ней территории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Соглашение об управлении особой экономической зоной.</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41</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22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Соглашение о взаимодействии в сфере развития инфраструктуры особой экономической зоны.</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42</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23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с которым заключено концессионное соглашение</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предусмотренной концессионным соглашением</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Концессионное соглашение.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43</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23.1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заключившее договор об освоении территории в целях строительства и эксплуатации наемного дома коммерческого использования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Договор об освоении территории в целях строительства и эксплуатации наемного дома коммерческого использования.</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Утвержденный проект планировки и утвержденный проект межевания территории.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44</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23.1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Договор об освоении территории в целях строительства и эксплуатации наемного дома социального использования.</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Утвержденный проект планировки и утвержденный проект межевания территории.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color w:val="000000" w:themeColor="text1"/>
                <w:sz w:val="20"/>
                <w:szCs w:val="20"/>
                <w:lang w:eastAsia="zh-CN"/>
              </w:rPr>
              <w:t>45</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23.2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 с которым заключен специальный инвестиционный контракт</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предусмотренной специальным инвестиционным контрактом</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Специальный инвестиционный контракт.</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46</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24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с которым заключено охотхозяйственное соглашение</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видов деятельности в сфере охотничьего хозяйства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Охотхозяйственное соглашение.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47</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25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испрашивающее земельный участок для размещения водохранилища и (или) гидротехнического сооружения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размещения водохранилища и (или) гидротехнического сооружения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48</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26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Государственная компания "Российские автомобильные дороги"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49</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27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Открытое акционерное общество "Российские железные дороги"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50</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28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Резидент зоны территориального развития, включенный в реестр резидентов зоны территориального развития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в границах зоны территориального развития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Инвестиционная декларация, в составе которой представлен инвестиционный проект.</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51</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29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обладающее правом на добычу (вылов) водных биологических ресурсов</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52</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hyperlink r:id="rId20">
              <w:r>
                <w:rPr>
                  <w:rStyle w:val="Style18"/>
                  <w:rFonts w:ascii="Times New Roman" w:hAnsi="Times New Roman"/>
                  <w:color w:val="000000" w:themeColor="text1"/>
                  <w:sz w:val="20"/>
                  <w:szCs w:val="20"/>
                </w:rPr>
                <w:t>Подпункт 29.1 пункта 2 статьи 39.6</w:t>
              </w:r>
            </w:hyperlink>
            <w:r>
              <w:rPr>
                <w:rFonts w:ascii="Times New Roman" w:hAnsi="Times New Roman"/>
                <w:color w:val="000000" w:themeColor="text1"/>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Лицо, осуществляющее товарную аквакультуру (товарное рыбоводство)</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Договор пользования рыбоводным участком</w:t>
            </w:r>
          </w:p>
          <w:p>
            <w:pPr>
              <w:pStyle w:val="Style28"/>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ЕГРН об объекте недвижимости (об испрашиваемом земельном участке)</w:t>
            </w:r>
          </w:p>
          <w:p>
            <w:pPr>
              <w:pStyle w:val="Style28"/>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ЕГРЮЛ о юридическом лице, являющемся заявителем</w:t>
            </w:r>
          </w:p>
          <w:p>
            <w:pPr>
              <w:pStyle w:val="Style28"/>
              <w:spacing w:before="0" w:after="200"/>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53</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30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54</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31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ведения сельскохозяйственного производства и используемый на основании договора аренды</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55</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32 пункта 2 статьи 39.6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Арендатор земельного участка, имеющий право на заключение нового договора аренды земельного участка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используемый на основании договора аренды</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56</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hyperlink r:id="rId21">
              <w:r>
                <w:rPr>
                  <w:rStyle w:val="Style18"/>
                  <w:rFonts w:ascii="Times New Roman" w:hAnsi="Times New Roman"/>
                  <w:color w:val="000000" w:themeColor="text1"/>
                  <w:sz w:val="20"/>
                  <w:szCs w:val="20"/>
                </w:rPr>
                <w:t>Подпункт 1 пункта 2 статьи 39.9</w:t>
              </w:r>
            </w:hyperlink>
            <w:r>
              <w:rPr>
                <w:rFonts w:ascii="Times New Roman" w:hAnsi="Times New Roman"/>
                <w:color w:val="000000" w:themeColor="text1"/>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Орган государственной власти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rFonts w:ascii="Times New Roman" w:hAnsi="Times New Roman"/>
                <w:sz w:val="20"/>
                <w:szCs w:val="20"/>
              </w:rPr>
            </w:pPr>
            <w:r>
              <w:rPr>
                <w:rFonts w:ascii="Times New Roman" w:hAnsi="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Style28"/>
              <w:rPr>
                <w:rFonts w:ascii="Times New Roman" w:hAnsi="Times New Roman"/>
                <w:color w:val="000000" w:themeColor="text1"/>
                <w:sz w:val="20"/>
                <w:szCs w:val="20"/>
              </w:rPr>
            </w:pPr>
            <w:r>
              <w:rPr>
                <w:rFonts w:ascii="Times New Roman" w:hAnsi="Times New Roman"/>
                <w:color w:val="000000" w:themeColor="text1"/>
                <w:sz w:val="20"/>
                <w:szCs w:val="20"/>
              </w:rPr>
            </w:r>
          </w:p>
          <w:p>
            <w:pPr>
              <w:pStyle w:val="Style28"/>
              <w:spacing w:before="0" w:after="200"/>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57</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hyperlink r:id="rId22">
              <w:r>
                <w:rPr>
                  <w:rStyle w:val="Style18"/>
                  <w:rFonts w:ascii="Times New Roman" w:hAnsi="Times New Roman"/>
                  <w:color w:val="000000" w:themeColor="text1"/>
                  <w:sz w:val="20"/>
                  <w:szCs w:val="20"/>
                </w:rPr>
                <w:t>Подпункт 1 пункта 2 статьи 39.9</w:t>
              </w:r>
            </w:hyperlink>
            <w:r>
              <w:rPr>
                <w:rFonts w:ascii="Times New Roman" w:hAnsi="Times New Roman"/>
                <w:color w:val="000000" w:themeColor="text1"/>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Орган местного самоуправления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Земельный участок, необходимый для осуществления органами местного самоуправления своих полномочий</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rFonts w:ascii="Times New Roman" w:hAnsi="Times New Roman"/>
                <w:sz w:val="20"/>
                <w:szCs w:val="20"/>
              </w:rPr>
            </w:pPr>
            <w:r>
              <w:rPr>
                <w:rFonts w:ascii="Times New Roman" w:hAnsi="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Style28"/>
              <w:rPr>
                <w:rFonts w:ascii="Times New Roman" w:hAnsi="Times New Roman"/>
                <w:color w:val="000000" w:themeColor="text1"/>
                <w:sz w:val="20"/>
                <w:szCs w:val="20"/>
              </w:rPr>
            </w:pPr>
            <w:r>
              <w:rPr>
                <w:rFonts w:ascii="Times New Roman" w:hAnsi="Times New Roman"/>
                <w:color w:val="000000" w:themeColor="text1"/>
                <w:sz w:val="20"/>
                <w:szCs w:val="20"/>
              </w:rPr>
            </w:r>
          </w:p>
          <w:p>
            <w:pPr>
              <w:pStyle w:val="Style28"/>
              <w:spacing w:before="0" w:after="200"/>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color w:val="000000" w:themeColor="text1"/>
                <w:sz w:val="20"/>
                <w:szCs w:val="20"/>
                <w:lang w:eastAsia="zh-CN"/>
              </w:rPr>
              <w:t>58</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 пункта 2 статьи 39.9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Государственное или муниципальное учреждение (бюджетное, казенное, автономное)</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59</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3 пункта 2 статьи 39.9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Казенное предприятие</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казенного предприятия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60</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4 пункта 2 статьи 39.9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Центр исторического наследия президентов Российской Федерации, прекративших исполнение своих полномочий</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61</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hyperlink r:id="rId23">
              <w:r>
                <w:rPr>
                  <w:rStyle w:val="Style18"/>
                  <w:rFonts w:ascii="Times New Roman" w:hAnsi="Times New Roman"/>
                  <w:color w:val="000000" w:themeColor="text1"/>
                  <w:sz w:val="20"/>
                  <w:szCs w:val="20"/>
                </w:rPr>
                <w:t>Подпункт 4 пункта 2 статьи 39.9</w:t>
              </w:r>
            </w:hyperlink>
            <w:r>
              <w:rPr>
                <w:rFonts w:ascii="Times New Roman" w:hAnsi="Times New Roman"/>
                <w:color w:val="000000" w:themeColor="text1"/>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Центр исторического наследия Президента Российской Федерации, прекратившего исполнение своих полномочий</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rFonts w:ascii="Times New Roman" w:hAnsi="Times New Roman"/>
                <w:sz w:val="20"/>
                <w:szCs w:val="20"/>
              </w:rPr>
            </w:pPr>
            <w:r>
              <w:rPr>
                <w:rFonts w:ascii="Times New Roman" w:hAnsi="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Style28"/>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ЕГРН об объекте недвижимости (об испрашиваемом земельном участке)</w:t>
            </w:r>
          </w:p>
          <w:p>
            <w:pPr>
              <w:pStyle w:val="Style28"/>
              <w:spacing w:before="0" w:after="200"/>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62</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hyperlink r:id="rId24">
              <w:r>
                <w:rPr>
                  <w:rStyle w:val="Style18"/>
                  <w:rFonts w:ascii="Times New Roman" w:hAnsi="Times New Roman"/>
                  <w:color w:val="000000" w:themeColor="text1"/>
                  <w:sz w:val="20"/>
                  <w:szCs w:val="20"/>
                </w:rPr>
                <w:t>Подпункт 1 пункта 2 статьи 39.10</w:t>
              </w:r>
            </w:hyperlink>
            <w:r>
              <w:rPr>
                <w:rFonts w:ascii="Times New Roman" w:hAnsi="Times New Roman"/>
                <w:color w:val="000000" w:themeColor="text1"/>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Орган государственной власти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rFonts w:ascii="Times New Roman" w:hAnsi="Times New Roman"/>
                <w:sz w:val="20"/>
                <w:szCs w:val="20"/>
              </w:rPr>
            </w:pPr>
            <w:r>
              <w:rPr>
                <w:rFonts w:ascii="Times New Roman" w:hAnsi="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Style28"/>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ЕГРН об объекте недвижимости (об испрашиваемом земельном участке)</w:t>
            </w:r>
          </w:p>
          <w:p>
            <w:pPr>
              <w:pStyle w:val="Style28"/>
              <w:spacing w:before="0" w:after="200"/>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63</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Государственное или муниципальное учреждение (бюджетное, казенное, автономное)</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64</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Казенное предприятие</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казенного предприятия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65</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Центр исторического наследия президентов Российской Федерации, прекративших исполнение своих полномочий</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66</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2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Работник организации, которой земельный участок предоставлен на праве постоянного (бессрочного) пользования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предоставляемый в виде служебного надела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Сведения о трудовой деятельности</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67</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3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Религиозная организация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размещения зданий, сооружения религиозного или благотворительного назначения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68</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4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Религиозная организация, которой на праве безвозмездного пользования предоставлены здания, сооружения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Договор безвозмездного пользования зданием, сооружением, если права на такие здание, сооружение не зарегистрированы в ЕГРН.</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3 к административному регламенту)</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 здании и (или) сооружении, расположенном(ых) на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69</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5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&lt;*&gt; (6)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70</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hyperlink r:id="rId25">
              <w:r>
                <w:rPr>
                  <w:rStyle w:val="Style18"/>
                  <w:rFonts w:ascii="Times New Roman" w:hAnsi="Times New Roman"/>
                  <w:color w:val="000000" w:themeColor="text1"/>
                  <w:sz w:val="20"/>
                  <w:szCs w:val="20"/>
                </w:rPr>
                <w:t>Подпункт 5.1 пункта 2 статьи 39.10</w:t>
              </w:r>
            </w:hyperlink>
            <w:r>
              <w:rPr>
                <w:rFonts w:ascii="Times New Roman" w:hAnsi="Times New Roman"/>
                <w:color w:val="000000" w:themeColor="text1"/>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Некоммерческая организация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rFonts w:ascii="Times New Roman" w:hAnsi="Times New Roman"/>
                <w:sz w:val="20"/>
                <w:szCs w:val="20"/>
              </w:rPr>
            </w:pPr>
            <w:r>
              <w:rPr>
                <w:rFonts w:ascii="Times New Roman" w:hAnsi="Times New Roman"/>
                <w:color w:val="000000" w:themeColor="text1"/>
                <w:sz w:val="20"/>
                <w:szCs w:val="20"/>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pPr>
              <w:pStyle w:val="Style28"/>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ЕГРН об объекте недвижимости (об испрашиваемом земельном участке)</w:t>
            </w:r>
          </w:p>
          <w:p>
            <w:pPr>
              <w:pStyle w:val="Style28"/>
              <w:spacing w:before="0" w:after="200"/>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color w:val="000000" w:themeColor="text1"/>
                <w:sz w:val="20"/>
                <w:szCs w:val="20"/>
                <w:lang w:eastAsia="zh-CN"/>
              </w:rPr>
              <w:t>71</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10 пункта 2 статьи 39.3, подпункт 15 пункта 2 статьи 39.6, подпункт 6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собственность за плату, в аренду, 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72</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7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ListParagraph"/>
              <w:suppressAutoHyphens w:val="true"/>
              <w:ind w:left="0" w:hanging="0"/>
              <w:jc w:val="both"/>
              <w:rPr>
                <w:rFonts w:ascii="Times New Roman" w:hAnsi="Times New Roman"/>
                <w:sz w:val="20"/>
                <w:szCs w:val="20"/>
              </w:rPr>
            </w:pPr>
            <w:r>
              <w:rPr>
                <w:rFonts w:ascii="Times New Roman" w:hAnsi="Times New Roman"/>
                <w:sz w:val="20"/>
                <w:szCs w:val="20"/>
                <w:lang w:eastAsia="zh-CN"/>
              </w:rPr>
              <w:t>* Сведения о трудовой деятельности</w:t>
            </w:r>
          </w:p>
          <w:p>
            <w:pPr>
              <w:pStyle w:val="ListParagraph"/>
              <w:suppressAutoHyphens w:val="true"/>
              <w:spacing w:before="0" w:after="200"/>
              <w:ind w:left="0" w:hanging="0"/>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73</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8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Гражданину, которому предоставлено служебное жилое помещение в виде жилого дома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на котором находится служебное жилое помещение в виде жилого дома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Договор найма служебного жилого помещения.</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74</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9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испрашивающий земельный участок для сельскохозяйственной деятельности (в том числе пчеловодства) для собственных нужд</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Лесной участок</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75</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10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ЕГРИП об индивидуальном предпринимателе,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76</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11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СНТ или ОНТ</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ведения гражданами садоводства или огородничества для собственных нужд</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в отношении СНТ или ОНТ</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77</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12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Некоммерческая организация, созданная гражданами в целях жилищного строительства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жилищного строительства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Решение о создании некоммерческой организации.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78</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13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Лица, относящиеся к коренным малочисленным народам Севера, Сибири и Дальнего Востока, и их общины</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3 к административному регламенту)</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79</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14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с которым в соответствии с Федеральным законом от 29 декабря 2012 г. N 275-ФЗ "О государственном оборонном заказе" &lt;*&gt; (7)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Государственный контракт.</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80</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15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предназначенный для жилищного строительства</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Решение субъекта Российской Федерации о создании некоммерческой организации.</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81</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Подпункт 16 пункта 2 статьи 39.10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ind w:firstLine="284"/>
              <w:jc w:val="center"/>
              <w:rPr>
                <w:rFonts w:ascii="Times New Roman" w:hAnsi="Times New Roman"/>
                <w:sz w:val="20"/>
                <w:szCs w:val="20"/>
              </w:rPr>
            </w:pPr>
            <w:r>
              <w:rPr>
                <w:rFonts w:ascii="Times New Roman" w:hAnsi="Times New Roman"/>
                <w:sz w:val="20"/>
                <w:szCs w:val="20"/>
                <w:lang w:eastAsia="zh-CN"/>
              </w:rPr>
              <w:t>Земельный участок, предоставляемый взамен земельного участка, изъятого для государственных или муниципальных нужд</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Normal"/>
              <w:suppressAutoHyphens w:val="true"/>
              <w:ind w:firstLine="284"/>
              <w:jc w:val="both"/>
              <w:rPr>
                <w:rFonts w:ascii="Times New Roman" w:hAnsi="Times New Roman"/>
                <w:sz w:val="20"/>
                <w:szCs w:val="20"/>
              </w:rPr>
            </w:pPr>
            <w:r>
              <w:rPr>
                <w:rFonts w:ascii="Times New Roman" w:hAnsi="Times New Roman"/>
                <w:sz w:val="20"/>
                <w:szCs w:val="20"/>
                <w:lang w:eastAsia="zh-CN"/>
              </w:rPr>
              <w:t>* Выписка из ЕГРН об объекте недвижимости (об испрашиваемом земельном участке).</w:t>
            </w:r>
          </w:p>
          <w:p>
            <w:pPr>
              <w:pStyle w:val="Normal"/>
              <w:suppressAutoHyphens w:val="true"/>
              <w:spacing w:before="0" w:after="200"/>
              <w:ind w:firstLine="284"/>
              <w:jc w:val="both"/>
              <w:rPr>
                <w:rFonts w:ascii="Times New Roman" w:hAnsi="Times New Roman"/>
                <w:sz w:val="20"/>
                <w:szCs w:val="20"/>
              </w:rPr>
            </w:pPr>
            <w:r>
              <w:rPr>
                <w:rFonts w:ascii="Times New Roman" w:hAnsi="Times New Roman"/>
                <w:sz w:val="20"/>
                <w:szCs w:val="20"/>
                <w:lang w:eastAsia="zh-CN"/>
              </w:rPr>
              <w:t>* Выписка из ЕГРЮЛ о юридическом лице, являющемся заявителем</w:t>
            </w:r>
          </w:p>
        </w:tc>
      </w:tr>
      <w:tr>
        <w:trPr/>
        <w:tc>
          <w:tcPr>
            <w:tcW w:w="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Normal"/>
              <w:suppressAutoHyphens w:val="true"/>
              <w:spacing w:before="0" w:after="200"/>
              <w:jc w:val="center"/>
              <w:rPr>
                <w:rFonts w:ascii="Times New Roman" w:hAnsi="Times New Roman"/>
                <w:sz w:val="20"/>
                <w:szCs w:val="20"/>
              </w:rPr>
            </w:pPr>
            <w:r>
              <w:rPr>
                <w:rFonts w:ascii="Times New Roman" w:hAnsi="Times New Roman"/>
                <w:sz w:val="20"/>
                <w:szCs w:val="20"/>
                <w:lang w:eastAsia="zh-CN"/>
              </w:rPr>
              <w:t>82</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hyperlink r:id="rId26">
              <w:r>
                <w:rPr>
                  <w:rStyle w:val="Style18"/>
                  <w:rFonts w:ascii="Times New Roman" w:hAnsi="Times New Roman"/>
                  <w:color w:val="000000" w:themeColor="text1"/>
                  <w:sz w:val="20"/>
                  <w:szCs w:val="20"/>
                </w:rPr>
                <w:t>Подпункт 22 пункта 2 статьи 39.10</w:t>
              </w:r>
            </w:hyperlink>
            <w:r>
              <w:rPr>
                <w:rFonts w:ascii="Times New Roman" w:hAnsi="Times New Roman"/>
                <w:color w:val="000000" w:themeColor="text1"/>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rFonts w:ascii="Times New Roman" w:hAnsi="Times New Roman"/>
                <w:sz w:val="20"/>
                <w:szCs w:val="20"/>
              </w:rPr>
            </w:pPr>
            <w:r>
              <w:rPr>
                <w:rFonts w:ascii="Times New Roman" w:hAnsi="Times New Roman"/>
                <w:color w:val="000000" w:themeColor="text1"/>
                <w:sz w:val="20"/>
                <w:szCs w:val="20"/>
              </w:rPr>
              <w:t>Публично-правовая компания "Фонд развития территорий"</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spacing w:before="0" w:after="200"/>
              <w:jc w:val="center"/>
              <w:rPr/>
            </w:pPr>
            <w:r>
              <w:rPr>
                <w:rFonts w:ascii="Times New Roman" w:hAnsi="Times New Roman"/>
                <w:color w:val="000000" w:themeColor="text1"/>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w:t>
            </w:r>
            <w:hyperlink r:id="rId27">
              <w:r>
                <w:rPr>
                  <w:rStyle w:val="Style18"/>
                  <w:rFonts w:ascii="Times New Roman" w:hAnsi="Times New Roman"/>
                  <w:color w:val="000000" w:themeColor="text1"/>
                  <w:sz w:val="20"/>
                  <w:szCs w:val="20"/>
                </w:rPr>
                <w:t>Федеральным законом</w:t>
              </w:r>
            </w:hyperlink>
            <w:r>
              <w:rPr>
                <w:rFonts w:ascii="Times New Roman" w:hAnsi="Times New Roman"/>
                <w:color w:val="000000" w:themeColor="text1"/>
                <w:sz w:val="20"/>
                <w:szCs w:val="20"/>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28">
              <w:r>
                <w:rPr>
                  <w:rStyle w:val="Style18"/>
                  <w:rFonts w:ascii="Times New Roman" w:hAnsi="Times New Roman"/>
                  <w:color w:val="000000" w:themeColor="text1"/>
                  <w:sz w:val="20"/>
                  <w:szCs w:val="20"/>
                </w:rPr>
                <w:t>Федеральным законом</w:t>
              </w:r>
            </w:hyperlink>
            <w:r>
              <w:rPr>
                <w:rFonts w:ascii="Times New Roman" w:hAnsi="Times New Roman"/>
                <w:color w:val="000000" w:themeColor="text1"/>
                <w:sz w:val="20"/>
                <w:szCs w:val="20"/>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29">
              <w:r>
                <w:rPr>
                  <w:rStyle w:val="Style18"/>
                  <w:rFonts w:ascii="Times New Roman" w:hAnsi="Times New Roman"/>
                  <w:color w:val="000000" w:themeColor="text1"/>
                  <w:sz w:val="20"/>
                  <w:szCs w:val="20"/>
                </w:rPr>
                <w:t>Градостроительным кодексом</w:t>
              </w:r>
            </w:hyperlink>
            <w:r>
              <w:rPr>
                <w:rFonts w:ascii="Times New Roman" w:hAnsi="Times New Roman"/>
                <w:color w:val="000000" w:themeColor="text1"/>
                <w:sz w:val="20"/>
                <w:szCs w:val="20"/>
              </w:rPr>
              <w:t xml:space="preserve"> Российской Федерации</w:t>
            </w:r>
          </w:p>
        </w:tc>
        <w:tc>
          <w:tcPr>
            <w:tcW w:w="5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Style28"/>
              <w:jc w:val="center"/>
              <w:rPr>
                <w:rFonts w:ascii="Times New Roman" w:hAnsi="Times New Roman"/>
                <w:sz w:val="20"/>
                <w:szCs w:val="20"/>
              </w:rPr>
            </w:pPr>
            <w:r>
              <w:rPr>
                <w:rFonts w:ascii="Times New Roman" w:hAnsi="Times New Roman"/>
                <w:color w:val="000000" w:themeColor="text1"/>
                <w:sz w:val="20"/>
                <w:szCs w:val="20"/>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pPr>
              <w:pStyle w:val="Style28"/>
              <w:rPr>
                <w:rFonts w:ascii="Times New Roman" w:hAnsi="Times New Roman"/>
                <w:color w:val="000000" w:themeColor="text1"/>
                <w:sz w:val="20"/>
                <w:szCs w:val="20"/>
              </w:rPr>
            </w:pPr>
            <w:r>
              <w:rPr>
                <w:rFonts w:ascii="Times New Roman" w:hAnsi="Times New Roman"/>
                <w:color w:val="000000" w:themeColor="text1"/>
                <w:sz w:val="20"/>
                <w:szCs w:val="20"/>
              </w:rPr>
            </w:r>
          </w:p>
          <w:p>
            <w:pPr>
              <w:pStyle w:val="Style28"/>
              <w:jc w:val="center"/>
              <w:rPr>
                <w:rFonts w:ascii="Times New Roman" w:hAnsi="Times New Roman"/>
                <w:sz w:val="20"/>
                <w:szCs w:val="20"/>
              </w:rPr>
            </w:pPr>
            <w:r>
              <w:rPr>
                <w:rFonts w:ascii="Times New Roman" w:hAnsi="Times New Roman"/>
                <w:color w:val="000000" w:themeColor="text1"/>
                <w:sz w:val="20"/>
                <w:szCs w:val="20"/>
              </w:rPr>
              <w:t>Решение публично-правовой компании "Фонд развития территорий" о финансировании мероприятий,</w:t>
            </w:r>
          </w:p>
          <w:p>
            <w:pPr>
              <w:pStyle w:val="Style28"/>
              <w:jc w:val="center"/>
              <w:rPr/>
            </w:pPr>
            <w:r>
              <w:rPr>
                <w:rFonts w:ascii="Times New Roman" w:hAnsi="Times New Roman"/>
                <w:color w:val="000000" w:themeColor="text1"/>
                <w:sz w:val="20"/>
                <w:szCs w:val="20"/>
              </w:rPr>
              <w:t xml:space="preserve">предусмотренных </w:t>
            </w:r>
            <w:hyperlink r:id="rId30">
              <w:r>
                <w:rPr>
                  <w:rStyle w:val="Style18"/>
                  <w:rFonts w:ascii="Times New Roman" w:hAnsi="Times New Roman"/>
                  <w:color w:val="000000" w:themeColor="text1"/>
                  <w:sz w:val="20"/>
                  <w:szCs w:val="20"/>
                </w:rPr>
                <w:t>частью 2 статьи 13.1</w:t>
              </w:r>
            </w:hyperlink>
            <w:r>
              <w:rPr>
                <w:rFonts w:ascii="Times New Roman" w:hAnsi="Times New Roman"/>
                <w:color w:val="000000" w:themeColor="text1"/>
                <w:sz w:val="20"/>
                <w:szCs w:val="20"/>
              </w:rPr>
              <w:t xml:space="preserve"> Федерального закона от 29 июля 2017 г. N 218-ФЗ</w:t>
            </w:r>
          </w:p>
          <w:p>
            <w:pPr>
              <w:pStyle w:val="Style28"/>
              <w:jc w:val="center"/>
              <w:rPr>
                <w:rFonts w:ascii="Times New Roman" w:hAnsi="Times New Roman"/>
                <w:sz w:val="20"/>
                <w:szCs w:val="20"/>
              </w:rPr>
            </w:pPr>
            <w:r>
              <w:rPr>
                <w:rFonts w:ascii="Times New Roman" w:hAnsi="Times New Roman"/>
                <w:color w:val="000000" w:themeColor="text1"/>
                <w:sz w:val="20"/>
                <w:szCs w:val="20"/>
              </w:rPr>
              <w:t>"О публично-правовой компании "Фонд развития территорий" и о внесении изменений в отдельные законодательные акты Российской Федерации"</w:t>
            </w:r>
          </w:p>
          <w:p>
            <w:pPr>
              <w:pStyle w:val="Style28"/>
              <w:jc w:val="center"/>
              <w:rPr>
                <w:rFonts w:ascii="Times New Roman" w:hAnsi="Times New Roman"/>
                <w:sz w:val="20"/>
                <w:szCs w:val="20"/>
              </w:rPr>
            </w:pPr>
            <w:r>
              <w:rPr>
                <w:rFonts w:ascii="Times New Roman" w:hAnsi="Times New Roman"/>
                <w:color w:val="000000" w:themeColor="text1"/>
                <w:sz w:val="20"/>
                <w:szCs w:val="20"/>
              </w:rPr>
              <w:t>(в отношении земельного участка, который может быть передан публично-правовой компании "Фонд развития территорий")</w:t>
            </w:r>
          </w:p>
          <w:p>
            <w:pPr>
              <w:pStyle w:val="Style28"/>
              <w:rPr>
                <w:rFonts w:ascii="Times New Roman" w:hAnsi="Times New Roman"/>
                <w:color w:val="000000" w:themeColor="text1"/>
                <w:sz w:val="20"/>
                <w:szCs w:val="20"/>
              </w:rPr>
            </w:pPr>
            <w:r>
              <w:rPr>
                <w:rFonts w:ascii="Times New Roman" w:hAnsi="Times New Roman"/>
                <w:color w:val="000000" w:themeColor="text1"/>
                <w:sz w:val="20"/>
                <w:szCs w:val="20"/>
              </w:rPr>
            </w:r>
          </w:p>
          <w:p>
            <w:pPr>
              <w:pStyle w:val="Style28"/>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pPr>
              <w:pStyle w:val="Style28"/>
              <w:rPr>
                <w:rFonts w:ascii="Times New Roman" w:hAnsi="Times New Roman"/>
                <w:color w:val="000000" w:themeColor="text1"/>
                <w:sz w:val="20"/>
                <w:szCs w:val="20"/>
              </w:rPr>
            </w:pPr>
            <w:r>
              <w:rPr>
                <w:rFonts w:ascii="Times New Roman" w:hAnsi="Times New Roman"/>
                <w:color w:val="000000" w:themeColor="text1"/>
                <w:sz w:val="20"/>
                <w:szCs w:val="20"/>
              </w:rPr>
            </w:r>
          </w:p>
          <w:p>
            <w:pPr>
              <w:pStyle w:val="Style28"/>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ЕГРН об объекте недвижимости</w:t>
            </w:r>
          </w:p>
          <w:p>
            <w:pPr>
              <w:pStyle w:val="Style28"/>
              <w:jc w:val="center"/>
              <w:rPr>
                <w:rFonts w:ascii="Times New Roman" w:hAnsi="Times New Roman"/>
                <w:sz w:val="20"/>
                <w:szCs w:val="20"/>
              </w:rPr>
            </w:pPr>
            <w:r>
              <w:rPr>
                <w:rFonts w:ascii="Times New Roman" w:hAnsi="Times New Roman"/>
                <w:color w:val="000000" w:themeColor="text1"/>
                <w:sz w:val="20"/>
                <w:szCs w:val="20"/>
              </w:rPr>
              <w:t>(об испрашиваемом земельном участке)</w:t>
            </w:r>
          </w:p>
          <w:p>
            <w:pPr>
              <w:pStyle w:val="Style28"/>
              <w:rPr>
                <w:rFonts w:ascii="Times New Roman" w:hAnsi="Times New Roman"/>
                <w:color w:val="000000" w:themeColor="text1"/>
                <w:sz w:val="20"/>
                <w:szCs w:val="20"/>
              </w:rPr>
            </w:pPr>
            <w:r>
              <w:rPr>
                <w:rFonts w:ascii="Times New Roman" w:hAnsi="Times New Roman"/>
                <w:color w:val="000000" w:themeColor="text1"/>
                <w:sz w:val="20"/>
                <w:szCs w:val="20"/>
              </w:rPr>
            </w:r>
          </w:p>
          <w:p>
            <w:pPr>
              <w:pStyle w:val="Style28"/>
              <w:spacing w:before="0" w:after="200"/>
              <w:jc w:val="center"/>
              <w:rPr/>
            </w:pPr>
            <w:hyperlink w:anchor="sub_1111">
              <w:r>
                <w:rPr>
                  <w:rStyle w:val="Style18"/>
                  <w:rFonts w:ascii="Times New Roman" w:hAnsi="Times New Roman"/>
                  <w:color w:val="000000" w:themeColor="text1"/>
                  <w:sz w:val="20"/>
                  <w:szCs w:val="20"/>
                </w:rPr>
                <w:t>*</w:t>
              </w:r>
            </w:hyperlink>
            <w:r>
              <w:rPr>
                <w:rFonts w:ascii="Times New Roman" w:hAnsi="Times New Roman"/>
                <w:color w:val="000000" w:themeColor="text1"/>
                <w:sz w:val="20"/>
                <w:szCs w:val="20"/>
              </w:rPr>
              <w:t xml:space="preserve"> Выписка из ЕГРЮЛ о юридическом лице, являющемся заявителем</w:t>
            </w:r>
          </w:p>
        </w:tc>
      </w:tr>
    </w:tbl>
    <w:p>
      <w:pPr>
        <w:pStyle w:val="Normal"/>
        <w:spacing w:before="0" w:after="200"/>
        <w:rPr/>
      </w:pPr>
      <w:r>
        <w:rPr/>
      </w:r>
    </w:p>
    <w:sectPr>
      <w:headerReference w:type="default" r:id="rId31"/>
      <w:footerReference w:type="default" r:id="rId32"/>
      <w:type w:val="nextPage"/>
      <w:pgSz w:orient="landscape" w:w="16838" w:h="11906"/>
      <w:pgMar w:left="567" w:right="567" w:header="1701" w:top="2027" w:footer="720" w:bottom="851"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Times New Roman CYR">
    <w:charset w:val="cc"/>
    <w:family w:val="roman"/>
    <w:pitch w:val="variable"/>
  </w:font>
  <w:font w:name="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ind w:right="360" w:hanging="0"/>
      <w:rPr/>
    </w:pPr>
    <w:r>
      <w:rPr/>
      <mc:AlternateContent>
        <mc:Choice Requires="wps">
          <w:drawing>
            <wp:anchor behindDoc="1" distT="0" distB="0" distL="0" distR="0" simplePos="0" locked="0" layoutInCell="1" allowOverlap="1" relativeHeight="45">
              <wp:simplePos x="0" y="0"/>
              <wp:positionH relativeFrom="margin">
                <wp:align>right</wp:align>
              </wp:positionH>
              <wp:positionV relativeFrom="paragraph">
                <wp:posOffset>635</wp:posOffset>
              </wp:positionV>
              <wp:extent cx="15811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157320" cy="173880"/>
                      </a:xfrm>
                      <a:prstGeom prst="rect">
                        <a:avLst/>
                      </a:prstGeom>
                      <a:noFill/>
                      <a:ln>
                        <a:noFill/>
                      </a:ln>
                    </wps:spPr>
                    <wps:style>
                      <a:lnRef idx="0"/>
                      <a:fillRef idx="0"/>
                      <a:effectRef idx="0"/>
                      <a:fontRef idx="minor"/>
                    </wps:style>
                    <wps:txbx>
                      <w:txbxContent>
                        <w:p>
                          <w:pPr>
                            <w:pStyle w:val="Style24"/>
                            <w:spacing w:before="0" w:after="200"/>
                            <w:rPr>
                              <w:color w:val="000000"/>
                            </w:rPr>
                          </w:pPr>
                          <w:r>
                            <w:rPr>
                              <w:color w:val="000000"/>
                            </w:rPr>
                            <w:fldChar w:fldCharType="begin"/>
                          </w:r>
                          <w:r>
                            <w:instrText> PAGE </w:instrText>
                          </w:r>
                          <w:r>
                            <w:fldChar w:fldCharType="separate"/>
                          </w:r>
                          <w:r>
                            <w:t>43</w:t>
                          </w:r>
                          <w:r>
                            <w:fldChar w:fldCharType="end"/>
                          </w:r>
                        </w:p>
                      </w:txbxContent>
                    </wps:txbx>
                    <wps:bodyPr lIns="0" rIns="0" tIns="0" bIns="0">
                      <a:spAutoFit/>
                    </wps:bodyPr>
                  </wps:wsp>
                </a:graphicData>
              </a:graphic>
            </wp:anchor>
          </w:drawing>
        </mc:Choice>
        <mc:Fallback>
          <w:pict>
            <v:rect id="shape_0" ID="Врезка1" stroked="f" style="position:absolute;margin-left:455.25pt;margin-top:0.05pt;width:12.35pt;height:13.65pt;mso-position-horizontal:right;mso-position-horizontal-relative:margin">
              <w10:wrap type="square"/>
              <v:fill o:detectmouseclick="t" on="false"/>
              <v:stroke color="#3465a4" joinstyle="round" endcap="flat"/>
              <v:textbox>
                <w:txbxContent>
                  <w:p>
                    <w:pPr>
                      <w:pStyle w:val="Style24"/>
                      <w:spacing w:before="0" w:after="200"/>
                      <w:rPr>
                        <w:color w:val="000000"/>
                      </w:rPr>
                    </w:pPr>
                    <w:r>
                      <w:rPr>
                        <w:color w:val="000000"/>
                      </w:rPr>
                      <w:fldChar w:fldCharType="begin"/>
                    </w:r>
                    <w:r>
                      <w:instrText> PAGE </w:instrText>
                    </w:r>
                    <w:r>
                      <w:fldChar w:fldCharType="separate"/>
                    </w:r>
                    <w:r>
                      <w:t>43</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tabs>
        <w:tab w:val="center" w:pos="4677" w:leader="none"/>
        <w:tab w:val="right" w:pos="935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2">
    <w:name w:val="Heading 2"/>
    <w:basedOn w:val="Normal"/>
    <w:next w:val="Normal"/>
    <w:qFormat/>
    <w:pPr>
      <w:keepNext/>
      <w:numPr>
        <w:ilvl w:val="1"/>
        <w:numId w:val="1"/>
      </w:numPr>
      <w:spacing w:lineRule="auto" w:line="240" w:before="240" w:after="60"/>
      <w:outlineLvl w:val="1"/>
    </w:pPr>
    <w:rPr>
      <w:rFonts w:ascii="Arial" w:hAnsi="Arial" w:eastAsia="Calibri" w:cs="Arial"/>
      <w:b/>
      <w:bCs/>
      <w:i/>
      <w:iCs/>
      <w:sz w:val="28"/>
      <w:szCs w:val="28"/>
      <w:lang w:val="ru-RU"/>
    </w:rPr>
  </w:style>
  <w:style w:type="paragraph" w:styleId="3">
    <w:name w:val="Heading 3"/>
    <w:basedOn w:val="Normal"/>
    <w:link w:val="30"/>
    <w:uiPriority w:val="9"/>
    <w:semiHidden/>
    <w:unhideWhenUsed/>
    <w:qFormat/>
    <w:rsid w:val="00a17306"/>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semiHidden/>
    <w:unhideWhenUsed/>
    <w:qFormat/>
    <w:rsid w:val="004a4045"/>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link w:val="60"/>
    <w:uiPriority w:val="9"/>
    <w:semiHidden/>
    <w:unhideWhenUsed/>
    <w:qFormat/>
    <w:rsid w:val="005a6034"/>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semiHidden/>
    <w:qFormat/>
    <w:rsid w:val="00a17306"/>
    <w:rPr>
      <w:rFonts w:ascii="Cambria" w:hAnsi="Cambria" w:eastAsia="" w:cs="" w:asciiTheme="majorHAnsi" w:cstheme="majorBidi" w:eastAsiaTheme="majorEastAsia" w:hAnsiTheme="majorHAnsi"/>
      <w:b/>
      <w:bCs/>
      <w:color w:val="4F81BD" w:themeColor="accent1"/>
      <w:lang w:eastAsia="ru-RU"/>
    </w:rPr>
  </w:style>
  <w:style w:type="character" w:styleId="32" w:customStyle="1">
    <w:name w:val="Основной текст с отступом 3 Знак"/>
    <w:basedOn w:val="DefaultParagraphFont"/>
    <w:link w:val="31"/>
    <w:uiPriority w:val="99"/>
    <w:semiHidden/>
    <w:qFormat/>
    <w:rsid w:val="00a17306"/>
    <w:rPr>
      <w:rFonts w:ascii="Times New Roman" w:hAnsi="Times New Roman" w:eastAsia="Times New Roman" w:cs="Times New Roman"/>
      <w:sz w:val="16"/>
      <w:szCs w:val="16"/>
      <w:lang w:eastAsia="ru-RU"/>
    </w:rPr>
  </w:style>
  <w:style w:type="character" w:styleId="Style10" w:customStyle="1">
    <w:name w:val="Текст сноски Знак"/>
    <w:basedOn w:val="DefaultParagraphFont"/>
    <w:link w:val="a3"/>
    <w:uiPriority w:val="99"/>
    <w:semiHidden/>
    <w:qFormat/>
    <w:rsid w:val="00a17306"/>
    <w:rPr>
      <w:rFonts w:ascii="Times New Roman" w:hAnsi="Times New Roman" w:eastAsia="Times New Roman" w:cs="Times New Roman"/>
      <w:sz w:val="20"/>
      <w:szCs w:val="20"/>
      <w:lang w:eastAsia="ru-RU"/>
    </w:rPr>
  </w:style>
  <w:style w:type="character" w:styleId="Style11" w:customStyle="1">
    <w:name w:val="Нижний колонтитул Знак"/>
    <w:basedOn w:val="DefaultParagraphFont"/>
    <w:link w:val="a5"/>
    <w:qFormat/>
    <w:rsid w:val="00a17306"/>
    <w:rPr>
      <w:rFonts w:ascii="Times New Roman" w:hAnsi="Times New Roman" w:eastAsia="Times New Roman" w:cs="Times New Roman"/>
      <w:sz w:val="24"/>
      <w:szCs w:val="24"/>
      <w:lang w:eastAsia="ru-RU"/>
    </w:rPr>
  </w:style>
  <w:style w:type="character" w:styleId="Footnotereference">
    <w:name w:val="footnote reference"/>
    <w:basedOn w:val="DefaultParagraphFont"/>
    <w:uiPriority w:val="99"/>
    <w:semiHidden/>
    <w:unhideWhenUsed/>
    <w:qFormat/>
    <w:rsid w:val="00a17306"/>
    <w:rPr>
      <w:vertAlign w:val="superscript"/>
    </w:rPr>
  </w:style>
  <w:style w:type="character" w:styleId="Pagenumber">
    <w:name w:val="page number"/>
    <w:basedOn w:val="DefaultParagraphFont"/>
    <w:qFormat/>
    <w:rsid w:val="00a17306"/>
    <w:rPr>
      <w:rFonts w:cs="Times New Roman"/>
    </w:rPr>
  </w:style>
  <w:style w:type="character" w:styleId="Style12" w:customStyle="1">
    <w:name w:val="Верхний колонтитул Знак"/>
    <w:basedOn w:val="DefaultParagraphFont"/>
    <w:link w:val="ac"/>
    <w:uiPriority w:val="99"/>
    <w:semiHidden/>
    <w:qFormat/>
    <w:rsid w:val="00a17306"/>
    <w:rPr>
      <w:rFonts w:eastAsia="" w:eastAsiaTheme="minorEastAsia"/>
      <w:lang w:eastAsia="ru-RU"/>
    </w:rPr>
  </w:style>
  <w:style w:type="character" w:styleId="ConsPlusNormal" w:customStyle="1">
    <w:name w:val="ConsPlusNormal Знак"/>
    <w:link w:val="ConsPlusNormal"/>
    <w:uiPriority w:val="99"/>
    <w:qFormat/>
    <w:locked/>
    <w:rsid w:val="00a17306"/>
    <w:rPr>
      <w:rFonts w:ascii="Arial" w:hAnsi="Arial" w:eastAsia="Times New Roman" w:cs="Arial"/>
      <w:lang w:eastAsia="ru-RU"/>
    </w:rPr>
  </w:style>
  <w:style w:type="character" w:styleId="Style13">
    <w:name w:val="Интернет-ссылка"/>
    <w:rsid w:val="00ba1c6a"/>
    <w:rPr>
      <w:rFonts w:cs="Times New Roman"/>
      <w:color w:val="0000FF"/>
      <w:u w:val="single"/>
    </w:rPr>
  </w:style>
  <w:style w:type="character" w:styleId="Style14" w:customStyle="1">
    <w:name w:val="Обычный (веб) Знак"/>
    <w:link w:val="a7"/>
    <w:qFormat/>
    <w:locked/>
    <w:rsid w:val="00cd5cbd"/>
    <w:rPr>
      <w:rFonts w:ascii="Times New Roman" w:hAnsi="Times New Roman" w:eastAsia="Times New Roman" w:cs="Times New Roman"/>
      <w:sz w:val="24"/>
      <w:szCs w:val="20"/>
      <w:lang w:eastAsia="ru-RU"/>
    </w:rPr>
  </w:style>
  <w:style w:type="character" w:styleId="41" w:customStyle="1">
    <w:name w:val="Заголовок 4 Знак"/>
    <w:basedOn w:val="DefaultParagraphFont"/>
    <w:link w:val="4"/>
    <w:uiPriority w:val="9"/>
    <w:semiHidden/>
    <w:qFormat/>
    <w:rsid w:val="004a4045"/>
    <w:rPr>
      <w:rFonts w:ascii="Cambria" w:hAnsi="Cambria" w:eastAsia="" w:cs="" w:asciiTheme="majorHAnsi" w:cstheme="majorBidi" w:eastAsiaTheme="majorEastAsia" w:hAnsiTheme="majorHAnsi"/>
      <w:b/>
      <w:bCs/>
      <w:i/>
      <w:iCs/>
      <w:color w:val="4F81BD" w:themeColor="accent1"/>
      <w:lang w:eastAsia="ru-RU"/>
    </w:rPr>
  </w:style>
  <w:style w:type="character" w:styleId="21" w:customStyle="1">
    <w:name w:val="Основной текст 2 Знак"/>
    <w:basedOn w:val="DefaultParagraphFont"/>
    <w:link w:val="2"/>
    <w:uiPriority w:val="99"/>
    <w:semiHidden/>
    <w:qFormat/>
    <w:rsid w:val="00e82757"/>
    <w:rPr>
      <w:rFonts w:eastAsia="" w:eastAsiaTheme="minorEastAsia"/>
      <w:lang w:eastAsia="ru-RU"/>
    </w:rPr>
  </w:style>
  <w:style w:type="character" w:styleId="61" w:customStyle="1">
    <w:name w:val="Заголовок 6 Знак"/>
    <w:basedOn w:val="DefaultParagraphFont"/>
    <w:link w:val="6"/>
    <w:uiPriority w:val="9"/>
    <w:semiHidden/>
    <w:qFormat/>
    <w:rsid w:val="005a6034"/>
    <w:rPr>
      <w:rFonts w:ascii="Cambria" w:hAnsi="Cambria" w:eastAsia="" w:cs="" w:asciiTheme="majorHAnsi" w:cstheme="majorBidi" w:eastAsiaTheme="majorEastAsia" w:hAnsiTheme="majorHAnsi"/>
      <w:i/>
      <w:iCs/>
      <w:color w:val="243F60" w:themeColor="accent1" w:themeShade="7f"/>
      <w:lang w:eastAsia="ru-RU"/>
    </w:rPr>
  </w:style>
  <w:style w:type="character" w:styleId="Style15">
    <w:name w:val="Символ сноски"/>
    <w:qFormat/>
    <w:rPr/>
  </w:style>
  <w:style w:type="character" w:styleId="Style16">
    <w:name w:val="Привязка сноски"/>
    <w:rPr>
      <w:vertAlign w:val="superscript"/>
    </w:rPr>
  </w:style>
  <w:style w:type="character" w:styleId="Style17">
    <w:name w:val="Посещённая гиперссылка"/>
    <w:rPr>
      <w:rFonts w:cs="Times New Roman"/>
      <w:color w:val="800080"/>
      <w:u w:val="single"/>
    </w:rPr>
  </w:style>
  <w:style w:type="character" w:styleId="Style18">
    <w:name w:val="Гипертекстовая ссылка"/>
    <w:qFormat/>
    <w:rPr>
      <w:color w:val="106BBE"/>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BodyTextIndent3">
    <w:name w:val="Body Text Indent 3"/>
    <w:basedOn w:val="Normal"/>
    <w:link w:val="32"/>
    <w:uiPriority w:val="99"/>
    <w:semiHidden/>
    <w:unhideWhenUsed/>
    <w:qFormat/>
    <w:rsid w:val="00a17306"/>
    <w:pPr>
      <w:spacing w:before="0" w:after="120"/>
      <w:ind w:left="283" w:hanging="0"/>
    </w:pPr>
    <w:rPr>
      <w:rFonts w:ascii="Times New Roman" w:hAnsi="Times New Roman" w:eastAsia="Times New Roman" w:cs="Times New Roman"/>
      <w:sz w:val="16"/>
      <w:szCs w:val="16"/>
    </w:rPr>
  </w:style>
  <w:style w:type="paragraph" w:styleId="Footnotetext">
    <w:name w:val="footnote text"/>
    <w:basedOn w:val="Normal"/>
    <w:link w:val="a4"/>
    <w:uiPriority w:val="99"/>
    <w:semiHidden/>
    <w:qFormat/>
    <w:rsid w:val="00a17306"/>
    <w:pPr/>
    <w:rPr>
      <w:rFonts w:ascii="Times New Roman" w:hAnsi="Times New Roman" w:eastAsia="Times New Roman" w:cs="Times New Roman"/>
      <w:sz w:val="20"/>
      <w:szCs w:val="20"/>
    </w:rPr>
  </w:style>
  <w:style w:type="paragraph" w:styleId="Style24">
    <w:name w:val="Footer"/>
    <w:basedOn w:val="Normal"/>
    <w:link w:val="a6"/>
    <w:rsid w:val="00a17306"/>
    <w:pPr>
      <w:tabs>
        <w:tab w:val="center" w:pos="4677" w:leader="none"/>
        <w:tab w:val="right" w:pos="9355" w:leader="none"/>
      </w:tabs>
    </w:pPr>
    <w:rPr>
      <w:rFonts w:ascii="Times New Roman" w:hAnsi="Times New Roman" w:eastAsia="Times New Roman" w:cs="Times New Roman"/>
      <w:sz w:val="24"/>
      <w:szCs w:val="24"/>
    </w:rPr>
  </w:style>
  <w:style w:type="paragraph" w:styleId="NormalWeb">
    <w:name w:val="Normal (Web)"/>
    <w:basedOn w:val="Normal"/>
    <w:link w:val="a8"/>
    <w:qFormat/>
    <w:rsid w:val="00a17306"/>
    <w:pPr>
      <w:spacing w:before="100" w:after="100"/>
    </w:pPr>
    <w:rPr>
      <w:rFonts w:ascii="Times New Roman" w:hAnsi="Times New Roman" w:eastAsia="Times New Roman" w:cs="Times New Roman"/>
      <w:sz w:val="24"/>
      <w:szCs w:val="20"/>
    </w:rPr>
  </w:style>
  <w:style w:type="paragraph" w:styleId="ConsPlusNormal1" w:customStyle="1">
    <w:name w:val="ConsPlusNormal"/>
    <w:link w:val="ConsPlusNormal0"/>
    <w:qFormat/>
    <w:rsid w:val="00a17306"/>
    <w:pPr>
      <w:widowControl w:val="false"/>
      <w:bidi w:val="0"/>
      <w:ind w:firstLine="720"/>
      <w:jc w:val="left"/>
    </w:pPr>
    <w:rPr>
      <w:rFonts w:ascii="Arial" w:hAnsi="Arial" w:eastAsia="Times New Roman" w:cs="Arial"/>
      <w:color w:val="00000A"/>
      <w:kern w:val="0"/>
      <w:sz w:val="22"/>
      <w:szCs w:val="22"/>
      <w:lang w:val="ru-RU" w:eastAsia="ru-RU" w:bidi="ar-SA"/>
    </w:rPr>
  </w:style>
  <w:style w:type="paragraph" w:styleId="NoSpacing">
    <w:name w:val="No Spacing"/>
    <w:uiPriority w:val="1"/>
    <w:qFormat/>
    <w:rsid w:val="00a17306"/>
    <w:pPr>
      <w:widowControl/>
      <w:bidi w:val="0"/>
      <w:jc w:val="left"/>
    </w:pPr>
    <w:rPr>
      <w:rFonts w:ascii="Calibri" w:hAnsi="Calibri" w:eastAsia="Calibri" w:cs="Times New Roman" w:asciiTheme="minorHAnsi" w:hAnsiTheme="minorHAnsi"/>
      <w:color w:val="00000A"/>
      <w:kern w:val="0"/>
      <w:sz w:val="22"/>
      <w:szCs w:val="22"/>
      <w:lang w:val="ru-RU" w:eastAsia="ru-RU" w:bidi="ar-SA"/>
    </w:rPr>
  </w:style>
  <w:style w:type="paragraph" w:styleId="Style25">
    <w:name w:val="Header"/>
    <w:basedOn w:val="Normal"/>
    <w:link w:val="ad"/>
    <w:uiPriority w:val="99"/>
    <w:semiHidden/>
    <w:unhideWhenUsed/>
    <w:rsid w:val="00a17306"/>
    <w:pPr>
      <w:tabs>
        <w:tab w:val="center" w:pos="4677" w:leader="none"/>
        <w:tab w:val="right" w:pos="9355" w:leader="none"/>
      </w:tabs>
      <w:spacing w:lineRule="auto" w:line="240" w:before="0" w:after="0"/>
    </w:pPr>
    <w:rPr/>
  </w:style>
  <w:style w:type="paragraph" w:styleId="211" w:customStyle="1">
    <w:name w:val="Основной текст с отступом 21"/>
    <w:basedOn w:val="Normal"/>
    <w:qFormat/>
    <w:rsid w:val="00cd30a2"/>
    <w:pPr>
      <w:spacing w:lineRule="auto" w:line="240" w:before="0" w:after="0"/>
      <w:ind w:firstLine="540"/>
      <w:jc w:val="both"/>
    </w:pPr>
    <w:rPr>
      <w:rFonts w:ascii="Times New Roman" w:hAnsi="Times New Roman" w:eastAsia="Calibri" w:cs="Calibri"/>
      <w:sz w:val="24"/>
      <w:szCs w:val="24"/>
      <w:lang w:eastAsia="ar-SA"/>
    </w:rPr>
  </w:style>
  <w:style w:type="paragraph" w:styleId="ListParagraph">
    <w:name w:val="List Paragraph"/>
    <w:basedOn w:val="Normal"/>
    <w:uiPriority w:val="34"/>
    <w:qFormat/>
    <w:rsid w:val="003f0d7c"/>
    <w:pPr>
      <w:ind w:left="720" w:hanging="0"/>
    </w:pPr>
    <w:rPr>
      <w:rFonts w:ascii="Calibri" w:hAnsi="Calibri" w:eastAsia="Calibri" w:cs="Times New Roman"/>
      <w:lang w:eastAsia="en-US"/>
    </w:rPr>
  </w:style>
  <w:style w:type="paragraph" w:styleId="ConsPlusNonformat" w:customStyle="1">
    <w:name w:val="ConsPlusNonformat"/>
    <w:uiPriority w:val="99"/>
    <w:qFormat/>
    <w:rsid w:val="003f0d7c"/>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1" w:customStyle="1">
    <w:name w:val="Без интервала1"/>
    <w:uiPriority w:val="99"/>
    <w:qFormat/>
    <w:rsid w:val="003f0d7c"/>
    <w:pPr>
      <w:widowControl/>
      <w:bidi w:val="0"/>
      <w:spacing w:lineRule="auto" w:line="240" w:before="0" w:after="0"/>
      <w:jc w:val="left"/>
    </w:pPr>
    <w:rPr>
      <w:rFonts w:ascii="Calibri" w:hAnsi="Calibri" w:eastAsia="Times New Roman" w:cs="Times New Roman" w:asciiTheme="minorHAnsi" w:hAnsiTheme="minorHAnsi"/>
      <w:color w:val="00000A"/>
      <w:kern w:val="0"/>
      <w:sz w:val="22"/>
      <w:szCs w:val="22"/>
      <w:lang w:val="ru-RU" w:eastAsia="ru-RU" w:bidi="ar-SA"/>
    </w:rPr>
  </w:style>
  <w:style w:type="paragraph" w:styleId="Normal1" w:customStyle="1">
    <w:name w:val="Normal Знак Знак Знак"/>
    <w:qFormat/>
    <w:rsid w:val="003852ec"/>
    <w:pPr>
      <w:widowControl/>
      <w:bidi w:val="0"/>
      <w:snapToGrid w:val="false"/>
      <w:spacing w:lineRule="auto" w:line="240" w:before="0" w:after="0"/>
      <w:jc w:val="left"/>
    </w:pPr>
    <w:rPr>
      <w:rFonts w:ascii="Times New Roman" w:hAnsi="Times New Roman" w:eastAsia="Calibri" w:cs="Times New Roman"/>
      <w:color w:val="00000A"/>
      <w:kern w:val="0"/>
      <w:sz w:val="24"/>
      <w:szCs w:val="24"/>
      <w:lang w:val="ru-RU" w:eastAsia="ru-RU" w:bidi="ar-SA"/>
    </w:rPr>
  </w:style>
  <w:style w:type="paragraph" w:styleId="BodyText2">
    <w:name w:val="Body Text 2"/>
    <w:basedOn w:val="Normal"/>
    <w:link w:val="20"/>
    <w:uiPriority w:val="99"/>
    <w:semiHidden/>
    <w:unhideWhenUsed/>
    <w:qFormat/>
    <w:rsid w:val="00e82757"/>
    <w:pPr>
      <w:spacing w:lineRule="auto" w:line="480" w:before="0" w:after="120"/>
    </w:pPr>
    <w:rPr/>
  </w:style>
  <w:style w:type="paragraph" w:styleId="Style26">
    <w:name w:val="Footnote Text"/>
    <w:basedOn w:val="Normal"/>
    <w:pPr/>
    <w:rPr/>
  </w:style>
  <w:style w:type="paragraph" w:styleId="Style27">
    <w:name w:val="Содержимое врезки"/>
    <w:basedOn w:val="Normal"/>
    <w:qFormat/>
    <w:pPr/>
    <w:rPr/>
  </w:style>
  <w:style w:type="paragraph" w:styleId="Style28">
    <w:name w:val="Нормальный (таблица)"/>
    <w:basedOn w:val="Normal"/>
    <w:qFormat/>
    <w:pPr>
      <w:widowControl w:val="false"/>
      <w:jc w:val="both"/>
    </w:pPr>
    <w:rPr>
      <w:rFonts w:ascii="Times New Roman CYR" w:hAnsi="Times New Roman CYR" w:eastAsia="" w:cs="Times New Roman CYR" w:eastAsiaTheme="minorEastAsi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a17306"/>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osuslugi35.ru/" TargetMode="External"/><Relationship Id="rId4" Type="http://schemas.openxmlformats.org/officeDocument/2006/relationships/hyperlink" Target="consultantplus://offline/ref=076C15B46DC357EEFA5267F9702BBB92EC4EEB0C6156D7EE4C4C95EE9D7AEC86E4161FE02818130C2C37L" TargetMode="External"/><Relationship Id="rId5" Type="http://schemas.openxmlformats.org/officeDocument/2006/relationships/hyperlink" Target="https://login.consultant.ru/link/?req=doc&amp;base=LAW&amp;n=357118&amp;date=22.07.2020&amp;dst=467&amp;fld=134" TargetMode="External"/><Relationship Id="rId6" Type="http://schemas.openxmlformats.org/officeDocument/2006/relationships/hyperlink" Target="https://login.consultant.ru/link/?req=doc&amp;base=LAW&amp;n=357118&amp;date=22.07.2020&amp;dst=467&amp;fld=134" TargetMode="External"/><Relationship Id="rId7" Type="http://schemas.openxmlformats.org/officeDocument/2006/relationships/hyperlink" Target="https://login.consultant.ru/link/?req=doc&amp;base=LAW&amp;n=357118&amp;date=23.07.2020&amp;dst=435&amp;fld=134" TargetMode="External"/><Relationship Id="rId8" Type="http://schemas.openxmlformats.org/officeDocument/2006/relationships/footer" Target="footer1.xml"/><Relationship Id="rId9" Type="http://schemas.openxmlformats.org/officeDocument/2006/relationships/hyperlink" Target="https://internet.garant.ru/document/redirect/12124624/39323" TargetMode="External"/><Relationship Id="rId10" Type="http://schemas.openxmlformats.org/officeDocument/2006/relationships/hyperlink" Target="https://internet.garant.ru/document/redirect/12124624/3962303" TargetMode="External"/><Relationship Id="rId11" Type="http://schemas.openxmlformats.org/officeDocument/2006/relationships/hyperlink" Target="https://internet.garant.ru/document/redirect/185181/0" TargetMode="External"/><Relationship Id="rId12" Type="http://schemas.openxmlformats.org/officeDocument/2006/relationships/hyperlink" Target="https://internet.garant.ru/document/redirect/71732782/0" TargetMode="External"/><Relationship Id="rId13" Type="http://schemas.openxmlformats.org/officeDocument/2006/relationships/hyperlink" Target="https://internet.garant.ru/document/redirect/185181/0" TargetMode="External"/><Relationship Id="rId14" Type="http://schemas.openxmlformats.org/officeDocument/2006/relationships/hyperlink" Target="https://internet.garant.ru/document/redirect/71732782/0" TargetMode="External"/><Relationship Id="rId15" Type="http://schemas.openxmlformats.org/officeDocument/2006/relationships/hyperlink" Target="https://internet.garant.ru/document/redirect/71732782/13102" TargetMode="External"/><Relationship Id="rId16" Type="http://schemas.openxmlformats.org/officeDocument/2006/relationships/hyperlink" Target="https://internet.garant.ru/document/redirect/12124624/396282" TargetMode="External"/><Relationship Id="rId17" Type="http://schemas.openxmlformats.org/officeDocument/2006/relationships/hyperlink" Target="https://internet.garant.ru/document/redirect/12124624/396282" TargetMode="External"/><Relationship Id="rId18" Type="http://schemas.openxmlformats.org/officeDocument/2006/relationships/hyperlink" Target="https://internet.garant.ru/document/redirect/12124624/396282" TargetMode="External"/><Relationship Id="rId19" Type="http://schemas.openxmlformats.org/officeDocument/2006/relationships/hyperlink" Target="https://internet.garant.ru/document/redirect/12138267/0" TargetMode="External"/><Relationship Id="rId20" Type="http://schemas.openxmlformats.org/officeDocument/2006/relationships/hyperlink" Target="https://internet.garant.ru/document/redirect/12124624/3962291" TargetMode="External"/><Relationship Id="rId21" Type="http://schemas.openxmlformats.org/officeDocument/2006/relationships/hyperlink" Target="https://internet.garant.ru/document/redirect/12124624/39921" TargetMode="External"/><Relationship Id="rId22" Type="http://schemas.openxmlformats.org/officeDocument/2006/relationships/hyperlink" Target="https://internet.garant.ru/document/redirect/12124624/39921" TargetMode="External"/><Relationship Id="rId23" Type="http://schemas.openxmlformats.org/officeDocument/2006/relationships/hyperlink" Target="https://internet.garant.ru/document/redirect/12124624/39924" TargetMode="External"/><Relationship Id="rId24" Type="http://schemas.openxmlformats.org/officeDocument/2006/relationships/hyperlink" Target="https://internet.garant.ru/document/redirect/12124624/391021" TargetMode="External"/><Relationship Id="rId25" Type="http://schemas.openxmlformats.org/officeDocument/2006/relationships/hyperlink" Target="https://internet.garant.ru/document/redirect/12124624/3910251" TargetMode="External"/><Relationship Id="rId26" Type="http://schemas.openxmlformats.org/officeDocument/2006/relationships/hyperlink" Target="https://internet.garant.ru/document/redirect/12124624/3910222" TargetMode="External"/><Relationship Id="rId27" Type="http://schemas.openxmlformats.org/officeDocument/2006/relationships/hyperlink" Target="https://internet.garant.ru/document/redirect/71732782/0" TargetMode="External"/><Relationship Id="rId28" Type="http://schemas.openxmlformats.org/officeDocument/2006/relationships/hyperlink" Target="https://internet.garant.ru/document/redirect/185181/0" TargetMode="External"/><Relationship Id="rId29" Type="http://schemas.openxmlformats.org/officeDocument/2006/relationships/hyperlink" Target="https://internet.garant.ru/document/redirect/12138258/0" TargetMode="External"/><Relationship Id="rId30" Type="http://schemas.openxmlformats.org/officeDocument/2006/relationships/hyperlink" Target="https://internet.garant.ru/document/redirect/71732782/13102" TargetMode="External"/><Relationship Id="rId31" Type="http://schemas.openxmlformats.org/officeDocument/2006/relationships/header" Target="header1.xml"/><Relationship Id="rId32" Type="http://schemas.openxmlformats.org/officeDocument/2006/relationships/footer" Target="footer2.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LibreOffice/5.4.0.3$Windows_X86_64 LibreOffice_project/7556cbc6811c9d992f4064ab9287069087d7f62c</Application>
  <Pages>80</Pages>
  <Words>18030</Words>
  <Characters>135595</Characters>
  <CharactersWithSpaces>152870</CharactersWithSpaces>
  <Paragraphs>1334</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2022-02-03T12:22:00Z</dcterms:created>
  <dc:creator>KulykNV</dc:creator>
  <dc:description/>
  <dc:language>ru-RU</dc:language>
  <cp:lastModifiedBy/>
  <cp:lastPrinted>2023-04-21T10:51:43Z</cp:lastPrinted>
  <dcterms:modified xsi:type="dcterms:W3CDTF">2023-05-15T15:55:48Z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