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rPr>
          <w:b w:val="0"/>
          <w:color w:val="000000"/>
          <w:sz w:val="28"/>
        </w:rPr>
        <w:t>Оповещение о начале общественных обсуждений</w:t>
      </w:r>
    </w:p>
    <w:p w14:paraId="02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                      </w:t>
      </w:r>
    </w:p>
    <w:p w14:paraId="03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 </w:t>
      </w:r>
      <w:r>
        <w:rPr>
          <w:rFonts w:ascii="Times New Roman" w:hAnsi="Times New Roman"/>
          <w:sz w:val="28"/>
        </w:rPr>
        <w:t>Провести общественные обсуждения:</w:t>
      </w:r>
    </w:p>
    <w:p w14:paraId="04000000">
      <w:pPr>
        <w:numPr>
          <w:numId w:val="1"/>
        </w:numPr>
        <w:spacing w:after="0" w:before="0"/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по проекту схемы расположения </w:t>
      </w:r>
      <w:r>
        <w:rPr>
          <w:rFonts w:ascii="Times New Roman" w:hAnsi="Times New Roman"/>
          <w:b w:val="0"/>
          <w:color w:val="000000"/>
          <w:sz w:val="28"/>
        </w:rPr>
        <w:t xml:space="preserve">земельного участка на котором расположен многоквартирный дом, в кадастровом квартале 35:14:0105003, площадью </w:t>
      </w:r>
      <w:r>
        <w:rPr>
          <w:rFonts w:ascii="Times New Roman" w:hAnsi="Times New Roman"/>
          <w:b w:val="0"/>
          <w:color w:val="000000"/>
          <w:sz w:val="28"/>
        </w:rPr>
        <w:t>1746</w:t>
      </w:r>
      <w:r>
        <w:rPr>
          <w:rFonts w:ascii="Times New Roman" w:hAnsi="Times New Roman"/>
          <w:b w:val="0"/>
          <w:color w:val="000000"/>
          <w:sz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Fonts w:ascii="Times New Roman" w:hAnsi="Times New Roman"/>
          <w:b w:val="0"/>
          <w:color w:val="000000"/>
          <w:sz w:val="28"/>
        </w:rPr>
        <w:t>округ</w:t>
      </w:r>
      <w:r>
        <w:rPr>
          <w:rFonts w:ascii="Times New Roman" w:hAnsi="Times New Roman"/>
          <w:b w:val="0"/>
          <w:color w:val="000000"/>
          <w:sz w:val="28"/>
        </w:rPr>
        <w:t>, поселок Советский, улица Первомайская, дом 1</w:t>
      </w:r>
      <w:r>
        <w:rPr>
          <w:rFonts w:ascii="Times New Roman" w:hAnsi="Times New Roman"/>
          <w:b w:val="0"/>
          <w:color w:val="000000"/>
          <w:sz w:val="28"/>
        </w:rPr>
        <w:t xml:space="preserve">, с 15 января  </w:t>
      </w:r>
      <w:r>
        <w:rPr>
          <w:rFonts w:ascii="Times New Roman" w:hAnsi="Times New Roman"/>
          <w:b w:val="0"/>
          <w:color w:val="000000"/>
          <w:sz w:val="28"/>
        </w:rPr>
        <w:t xml:space="preserve">2024 года по 28 </w:t>
      </w:r>
      <w:r>
        <w:rPr>
          <w:rFonts w:ascii="Times New Roman" w:hAnsi="Times New Roman"/>
          <w:b w:val="0"/>
          <w:color w:val="000000"/>
          <w:sz w:val="28"/>
        </w:rPr>
        <w:t>января</w:t>
      </w:r>
      <w:r>
        <w:rPr>
          <w:rFonts w:ascii="Times New Roman" w:hAnsi="Times New Roman"/>
          <w:b w:val="0"/>
          <w:color w:val="000000"/>
          <w:sz w:val="28"/>
        </w:rPr>
        <w:t xml:space="preserve"> 2024 года;</w:t>
      </w:r>
    </w:p>
    <w:p w14:paraId="05000000">
      <w:pPr>
        <w:numPr>
          <w:numId w:val="1"/>
        </w:numPr>
        <w:spacing w:after="0" w:before="0"/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по проекту схемы расположения </w:t>
      </w:r>
      <w:r>
        <w:rPr>
          <w:rFonts w:ascii="Times New Roman" w:hAnsi="Times New Roman"/>
          <w:b w:val="0"/>
          <w:color w:val="000000"/>
          <w:sz w:val="28"/>
        </w:rPr>
        <w:t xml:space="preserve">земельного участка на котором расположен многоквартирный дом, в кадастровом квартале 35:14:0705009, площадью </w:t>
      </w:r>
      <w:r>
        <w:rPr>
          <w:rFonts w:ascii="Times New Roman" w:hAnsi="Times New Roman"/>
          <w:b w:val="0"/>
          <w:color w:val="000000"/>
          <w:sz w:val="28"/>
        </w:rPr>
        <w:t>1191</w:t>
      </w:r>
      <w:r>
        <w:rPr>
          <w:rFonts w:ascii="Times New Roman" w:hAnsi="Times New Roman"/>
          <w:b w:val="0"/>
          <w:color w:val="000000"/>
          <w:sz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Fonts w:ascii="Times New Roman" w:hAnsi="Times New Roman"/>
          <w:b w:val="0"/>
          <w:color w:val="000000"/>
          <w:sz w:val="28"/>
        </w:rPr>
        <w:t>округ</w:t>
      </w:r>
      <w:r>
        <w:rPr>
          <w:rFonts w:ascii="Times New Roman" w:hAnsi="Times New Roman"/>
          <w:b w:val="0"/>
          <w:color w:val="000000"/>
          <w:sz w:val="28"/>
        </w:rPr>
        <w:t>, город Тотьма, улица Ворошилова, дом 48</w:t>
      </w:r>
      <w:r>
        <w:rPr>
          <w:rFonts w:ascii="Times New Roman" w:hAnsi="Times New Roman"/>
          <w:b w:val="0"/>
          <w:color w:val="000000"/>
          <w:sz w:val="28"/>
        </w:rPr>
        <w:t xml:space="preserve">, с 15 января  </w:t>
      </w:r>
      <w:r>
        <w:rPr>
          <w:rFonts w:ascii="Times New Roman" w:hAnsi="Times New Roman"/>
          <w:b w:val="0"/>
          <w:color w:val="000000"/>
          <w:sz w:val="28"/>
        </w:rPr>
        <w:t xml:space="preserve">2024 года по 28 </w:t>
      </w:r>
      <w:r>
        <w:rPr>
          <w:rFonts w:ascii="Times New Roman" w:hAnsi="Times New Roman"/>
          <w:b w:val="0"/>
          <w:color w:val="000000"/>
          <w:sz w:val="28"/>
        </w:rPr>
        <w:t>января</w:t>
      </w:r>
      <w:r>
        <w:rPr>
          <w:rFonts w:ascii="Times New Roman" w:hAnsi="Times New Roman"/>
          <w:b w:val="0"/>
          <w:color w:val="000000"/>
          <w:sz w:val="28"/>
        </w:rPr>
        <w:t xml:space="preserve"> 2024 года.</w:t>
      </w:r>
    </w:p>
    <w:p w14:paraId="06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0"/>
          <w:color w:val="000000"/>
          <w:sz w:val="28"/>
        </w:rPr>
        <w:t>земельного участка на котором расположен многоквартирный дом.</w:t>
      </w:r>
    </w:p>
    <w:p w14:paraId="07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 w14:paraId="08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  Сроки  проведения общественных обсуждений по</w:t>
      </w:r>
      <w:r>
        <w:rPr>
          <w:rFonts w:ascii="Times New Roman" w:hAnsi="Times New Roman"/>
          <w:sz w:val="28"/>
        </w:rPr>
        <w:t xml:space="preserve"> проекту:</w:t>
      </w:r>
      <w:r>
        <w:rPr>
          <w:rFonts w:ascii="Times New Roman" w:hAnsi="Times New Roman"/>
          <w:b w:val="0"/>
          <w:color w:val="000000"/>
          <w:sz w:val="28"/>
        </w:rPr>
        <w:t xml:space="preserve">с 15 января  </w:t>
      </w:r>
      <w:r>
        <w:rPr>
          <w:rFonts w:ascii="Times New Roman" w:hAnsi="Times New Roman"/>
          <w:b w:val="0"/>
          <w:color w:val="000000"/>
          <w:sz w:val="28"/>
        </w:rPr>
        <w:t xml:space="preserve">2024 года по 28 </w:t>
      </w:r>
      <w:r>
        <w:rPr>
          <w:rFonts w:ascii="Times New Roman" w:hAnsi="Times New Roman"/>
          <w:b w:val="0"/>
          <w:color w:val="000000"/>
          <w:sz w:val="28"/>
        </w:rPr>
        <w:t>января</w:t>
      </w:r>
      <w:r>
        <w:rPr>
          <w:rFonts w:ascii="Times New Roman" w:hAnsi="Times New Roman"/>
          <w:b w:val="0"/>
          <w:color w:val="000000"/>
          <w:sz w:val="28"/>
        </w:rPr>
        <w:t xml:space="preserve"> 2024 года.</w:t>
      </w:r>
    </w:p>
    <w:p w14:paraId="09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5. Общественные обсуждения проводятся в</w:t>
      </w:r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 </w:t>
      </w:r>
      <w:r>
        <w:rPr>
          <w:rFonts w:ascii="Times New Roman" w:hAnsi="Times New Roman"/>
          <w:sz w:val="28"/>
        </w:rPr>
        <w:t>(с изменениями)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</w:rPr>
        <w:t xml:space="preserve">на официальном сайте </w:t>
      </w:r>
      <w:r>
        <w:rPr>
          <w:rStyle w:val="Style_2_ch"/>
          <w:rFonts w:ascii="Times New Roman" w:hAnsi="Times New Roman"/>
          <w:b w:val="0"/>
          <w:color w:val="000000"/>
          <w:sz w:val="28"/>
          <w:u w:val="none"/>
        </w:rPr>
        <w:t>https://35totemskij.gosuslugi.ru</w:t>
      </w:r>
      <w:r>
        <w:rPr>
          <w:rFonts w:ascii="Times New Roman" w:hAnsi="Times New Roman"/>
          <w:b w:val="0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 w14:paraId="0B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7. Место экспозиции проекта:</w:t>
      </w:r>
      <w:r>
        <w:rPr>
          <w:rFonts w:ascii="Times New Roman" w:hAnsi="Times New Roman"/>
          <w:b w:val="0"/>
          <w:color w:val="000000"/>
          <w:sz w:val="28"/>
        </w:rPr>
        <w:t>г. Тотьма, ул. Володарского, д.4 а, каб. № 8.</w:t>
      </w:r>
    </w:p>
    <w:p w14:paraId="0C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. Время экспозиция проекта:</w:t>
      </w:r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 w14:paraId="0D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9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. В период общественных обсуждений участники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 w14:paraId="0E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0"/>
          <w:caps w:val="0"/>
          <w:smallCaps w:val="0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или информационных систем;</w:t>
      </w:r>
    </w:p>
    <w:p w14:paraId="0F000000">
      <w:pPr>
        <w:pStyle w:val="Style_1"/>
        <w:ind w:firstLine="720" w:left="0" w:right="0"/>
        <w:jc w:val="both"/>
      </w:pPr>
      <w:r>
        <w:rPr>
          <w:color w:val="000000"/>
          <w:sz w:val="28"/>
        </w:rPr>
        <w:t xml:space="preserve">2) </w:t>
      </w:r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 w14:paraId="10000000">
      <w:pPr>
        <w:pStyle w:val="Style_1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2024-01-15T09:57:08Z</dcterms:modified>
</cp:coreProperties>
</file>