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Уточненные сведения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должности муниципальной службы </w:t>
      </w:r>
      <w:r>
        <w:rPr>
          <w:rFonts w:cs="Times New Roman" w:ascii="Times New Roman" w:hAnsi="Times New Roman"/>
          <w:b/>
          <w:bCs/>
          <w:sz w:val="24"/>
          <w:szCs w:val="24"/>
        </w:rPr>
        <w:t>в администрации Тотемского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и членов их семей за период с 01 января по 31 декабря 2020 года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15644" w:type="dxa"/>
        <w:jc w:val="left"/>
        <w:tblInd w:w="-34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13"/>
        <w:gridCol w:w="1419"/>
        <w:gridCol w:w="1919"/>
        <w:gridCol w:w="1134"/>
        <w:gridCol w:w="1135"/>
        <w:gridCol w:w="1025"/>
        <w:gridCol w:w="906"/>
        <w:gridCol w:w="1189"/>
        <w:gridCol w:w="960"/>
        <w:gridCol w:w="971"/>
        <w:gridCol w:w="1473"/>
        <w:gridCol w:w="1472"/>
        <w:gridCol w:w="1528"/>
      </w:tblGrid>
      <w:tr>
        <w:trPr>
          <w:trHeight w:val="501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ФИО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9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объекта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Капустина Наталья Анатольевна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Главный специалист управления социально-экономического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1025,0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Форд Фокус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296277,38</w:t>
            </w:r>
          </w:p>
        </w:tc>
        <w:tc>
          <w:tcPr>
            <w:tcW w:w="152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2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1025,0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545523,08</w:t>
            </w:r>
          </w:p>
        </w:tc>
        <w:tc>
          <w:tcPr>
            <w:tcW w:w="152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2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6043,0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4600,00</w:t>
            </w:r>
          </w:p>
        </w:tc>
        <w:tc>
          <w:tcPr>
            <w:tcW w:w="152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78,9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2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1025,0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2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2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26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Колесников Вячеслав Михайлович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Начальник отдела архитектуры и градостроительства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1196,0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68,7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NISSA QASHQAI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450623,25</w:t>
            </w:r>
          </w:p>
        </w:tc>
        <w:tc>
          <w:tcPr>
            <w:tcW w:w="152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779,0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2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Дача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83,8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2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Гараж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108,0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2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Осовская Нинель Васильевна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Начальник отдела прогнозирования и анализа доходов финансового управления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Общая долевая 1/3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410644,74</w:t>
            </w:r>
          </w:p>
        </w:tc>
        <w:tc>
          <w:tcPr>
            <w:tcW w:w="152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Комната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52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243,0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DAEWOO MATIZ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377569,34</w:t>
            </w:r>
          </w:p>
        </w:tc>
        <w:tc>
          <w:tcPr>
            <w:tcW w:w="152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52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Иконникова Любовь Александровна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Главный специалист (ревизор) отдела учёта и отчётности финансового управления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32,2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315525,37</w:t>
            </w:r>
          </w:p>
        </w:tc>
        <w:tc>
          <w:tcPr>
            <w:tcW w:w="1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32,2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651936,76</w:t>
            </w:r>
          </w:p>
        </w:tc>
        <w:tc>
          <w:tcPr>
            <w:tcW w:w="1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32,2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32,2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LibreOffice/7.4.4.2$Windows_X86_64 LibreOffice_project/85569322deea74ec9134968a29af2df5663baa21</Application>
  <AppVersion>15.0000</AppVersion>
  <DocSecurity>0</DocSecurity>
  <Pages>2</Pages>
  <Words>328</Words>
  <Characters>1938</Characters>
  <CharactersWithSpaces>2114</CharactersWithSpaces>
  <Paragraphs>207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2023-05-15T16:22:47Z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